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Canada</w:t>
      </w:r>
      <w:r>
        <w:t xml:space="preserve"> </w:t>
      </w:r>
      <w:r>
        <w:t xml:space="preserve">Toronto</w:t>
      </w:r>
    </w:p>
    <w:bookmarkStart w:id="28" w:name="X3cf55a2873797c1636b4be83d1fefe206f7797e"/>
    <w:p>
      <w:pPr>
        <w:pStyle w:val="Heading1"/>
      </w:pPr>
      <w:r>
        <w:t xml:space="preserve">The Role and Impact of Oceanographers in Canada Toronto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Toronto Department of Earth Sciences</w:t>
      </w:r>
      <w:r>
        <w:br/>
      </w:r>
      <w:r>
        <w:rPr>
          <w:bCs/>
          <w:b/>
        </w:rPr>
        <w:t xml:space="preserve">Subject:</w:t>
      </w:r>
      <w:r>
        <w:t xml:space="preserve"> </w:t>
      </w:r>
      <w:r>
        <w:t xml:space="preserve">Marine Geology and Oceanography</w:t>
      </w:r>
    </w:p>
    <w:bookmarkStart w:id="20" w:name="i.-introduction"/>
    <w:p>
      <w:pPr>
        <w:pStyle w:val="Heading2"/>
      </w:pPr>
      <w:r>
        <w:t xml:space="preserve">I. Introduction</w:t>
      </w:r>
    </w:p>
    <w:p>
      <w:pPr>
        <w:pStyle w:val="FirstParagraph"/>
      </w:pPr>
      <w:r>
        <w:t xml:space="preserve">The study of the world's oceans is a discipline that bridges the gap between geological history, biological diversity, and climate science. While the ocean may seem distant from the urban landscape of a major metropolis, its influence permeates every aspect of life on Earth. This term paper explores the critical role of an</w:t>
      </w:r>
      <w:r>
        <w:t xml:space="preserve"> </w:t>
      </w:r>
      <w:r>
        <w:rPr>
          <w:bCs/>
          <w:b/>
        </w:rPr>
        <w:t xml:space="preserve">oceanographer</w:t>
      </w:r>
      <w:r>
        <w:t xml:space="preserve">, with a specific focus on how these scientific professionals contribute to research, policy, and environmental stewardship in</w:t>
      </w:r>
      <w:r>
        <w:t xml:space="preserve"> </w:t>
      </w:r>
      <w:r>
        <w:rPr>
          <w:bCs/>
          <w:b/>
        </w:rPr>
        <w:t xml:space="preserve">Canada Toronto</w:t>
      </w:r>
      <w:r>
        <w:t xml:space="preserve">. Although Toronto is not a coastal city in the traditional sense, its location within Canada—a nation defined by three ocean coastlines—and its position as a global hub for science and policy makes it an unexpected but vital center for oceanographic discourse.</w:t>
      </w:r>
    </w:p>
    <w:p>
      <w:pPr>
        <w:pStyle w:val="BodyText"/>
      </w:pPr>
      <w:r>
        <w:t xml:space="preserve">The primary objective of this paper is to elucidate how an</w:t>
      </w:r>
      <w:r>
        <w:t xml:space="preserve"> </w:t>
      </w:r>
      <w:r>
        <w:rPr>
          <w:bCs/>
          <w:b/>
        </w:rPr>
        <w:t xml:space="preserve">oceanographer</w:t>
      </w:r>
      <w:r>
        <w:t xml:space="preserve"> </w:t>
      </w:r>
      <w:r>
        <w:t xml:space="preserve">operates beyond the shoreline. By examining the interdisciplinary nature of modern oceanography, we can understand how data collected from distant seas informs local decisions in Toronto. Furthermore, this document will analyze the unique challenges and opportunities present in</w:t>
      </w:r>
      <w:r>
        <w:t xml:space="preserve"> </w:t>
      </w:r>
      <w:r>
        <w:rPr>
          <w:bCs/>
          <w:b/>
        </w:rPr>
        <w:t xml:space="preserve">Canada Toronto</w:t>
      </w:r>
      <w:r>
        <w:t xml:space="preserve">, arguing that urban centers play a pivotal role in funding, interpreting, and applying oceanographic research to combat global climate change.</w:t>
      </w:r>
    </w:p>
    <w:bookmarkEnd w:id="20"/>
    <w:bookmarkStart w:id="21" w:name="ii.-defining-the-modern-oceanographer"/>
    <w:p>
      <w:pPr>
        <w:pStyle w:val="Heading2"/>
      </w:pPr>
      <w:r>
        <w:t xml:space="preserve">II. Defining the Modern Oceanographer</w:t>
      </w:r>
    </w:p>
    <w:p>
      <w:pPr>
        <w:pStyle w:val="FirstParagraph"/>
      </w:pPr>
      <w:r>
        <w:t xml:space="preserve">An</w:t>
      </w:r>
      <w:r>
        <w:t xml:space="preserve"> </w:t>
      </w:r>
      <w:r>
        <w:rPr>
          <w:bCs/>
          <w:b/>
        </w:rPr>
        <w:t xml:space="preserve">oceanographer</w:t>
      </w:r>
      <w:r>
        <w:t xml:space="preserve"> </w:t>
      </w:r>
      <w:r>
        <w:t xml:space="preserve">is not merely a scientist who studies water; they are multidisciplinary experts who integrate physics, chemistry, biology, and geology to understand the complex systems of the marine environment. In contemporary science, an oceanographer might specialize in physical oceanography to study currents and tides, biological oceanography to analyze marine ecosystems, chemical oceanography to track pollutants and carbon cycles, or geological oceanography to investigate seafloor formation.</w:t>
      </w:r>
    </w:p>
    <w:p>
      <w:pPr>
        <w:pStyle w:val="BodyText"/>
      </w:pPr>
      <w:r>
        <w:t xml:space="preserve">The work of an</w:t>
      </w:r>
      <w:r>
        <w:t xml:space="preserve"> </w:t>
      </w:r>
      <w:r>
        <w:rPr>
          <w:bCs/>
          <w:b/>
        </w:rPr>
        <w:t xml:space="preserve">oceanographer</w:t>
      </w:r>
      <w:r>
        <w:t xml:space="preserve"> </w:t>
      </w:r>
      <w:r>
        <w:t xml:space="preserve">is increasingly data-driven. Utilizing satellite imagery, autonomous underwater vehicles (AUVs), and deep-sea sensors, modern scientists collect vast amounts of information regarding sea surface temperatures, salinity levels, and marine biodiversity. This data is crucial for modeling climate change scenarios. However, the collection of this data is only half the battle; the interpretation and application of this knowledge are equally important. This is where institutions in</w:t>
      </w:r>
      <w:r>
        <w:t xml:space="preserve"> </w:t>
      </w:r>
      <w:r>
        <w:rPr>
          <w:bCs/>
          <w:b/>
        </w:rPr>
        <w:t xml:space="preserve">Canada Toronto</w:t>
      </w:r>
      <w:r>
        <w:t xml:space="preserve"> </w:t>
      </w:r>
      <w:r>
        <w:t xml:space="preserve">become relevant to the broader narrative of ocean science.</w:t>
      </w:r>
    </w:p>
    <w:bookmarkEnd w:id="21"/>
    <w:bookmarkStart w:id="22" w:name="X30e47ecf618689ce86220cabdb033056e5dc782"/>
    <w:p>
      <w:pPr>
        <w:pStyle w:val="Heading2"/>
      </w:pPr>
      <w:r>
        <w:t xml:space="preserve">III. The Significance of Canada Toronto in Ocean Science</w:t>
      </w:r>
    </w:p>
    <w:p>
      <w:pPr>
        <w:pStyle w:val="FirstParagraph"/>
      </w:pPr>
      <w:r>
        <w:t xml:space="preserve">The designation "</w:t>
      </w:r>
      <w:r>
        <w:rPr>
          <w:bCs/>
          <w:b/>
        </w:rPr>
        <w:t xml:space="preserve">Canada Toronto</w:t>
      </w:r>
      <w:r>
        <w:t xml:space="preserve">" represents more than just a geographical coordinate; it signifies a nexus of intellectual capital and policy-making power. As the capital city of Ontario and one of the largest cities in</w:t>
      </w:r>
      <w:r>
        <w:t xml:space="preserve"> </w:t>
      </w:r>
      <w:r>
        <w:rPr>
          <w:bCs/>
          <w:b/>
        </w:rPr>
        <w:t xml:space="preserve">Canada</w:t>
      </w:r>
      <w:r>
        <w:t xml:space="preserve">, Toronto hosts world-class research institutions such as the University of Toronto, York University, and several affiliated marine science institutes. These institutions often partner with federal bodies like Fisheries and Oceans Canada (DFO), which manages oceanographic research across the country.</w:t>
      </w:r>
    </w:p>
    <w:p>
      <w:pPr>
        <w:pStyle w:val="BodyText"/>
      </w:pPr>
      <w:r>
        <w:t xml:space="preserve">In the context of</w:t>
      </w:r>
      <w:r>
        <w:t xml:space="preserve"> </w:t>
      </w:r>
      <w:r>
        <w:rPr>
          <w:bCs/>
          <w:b/>
        </w:rPr>
        <w:t xml:space="preserve">Canada Toronto</w:t>
      </w:r>
      <w:r>
        <w:t xml:space="preserve">, an</w:t>
      </w:r>
      <w:r>
        <w:t xml:space="preserve"> </w:t>
      </w:r>
      <w:r>
        <w:rPr>
          <w:bCs/>
          <w:b/>
        </w:rPr>
        <w:t xml:space="preserve">oceanographer</w:t>
      </w:r>
      <w:r>
        <w:t xml:space="preserve"> </w:t>
      </w:r>
      <w:r>
        <w:t xml:space="preserve">may not be working on a ship in the Pacific Ocean, but rather analyzing data streams from those expeditions. The city serves as a central hub for synthesizing information regarding Canada’s three oceans: the Atlantic, Pacific, and Arctic. For instance, researchers in Toronto are heavily involved in studying the melting of Arctic sea ice. As an</w:t>
      </w:r>
      <w:r>
        <w:t xml:space="preserve"> </w:t>
      </w:r>
      <w:r>
        <w:rPr>
          <w:bCs/>
          <w:b/>
        </w:rPr>
        <w:t xml:space="preserve">oceanographer</w:t>
      </w:r>
      <w:r>
        <w:t xml:space="preserve"> </w:t>
      </w:r>
      <w:r>
        <w:t xml:space="preserve">monitors these changes, the implications for global weather patterns directly impact agricultural practices and urban infrastructure planning in</w:t>
      </w:r>
      <w:r>
        <w:t xml:space="preserve"> </w:t>
      </w:r>
      <w:r>
        <w:rPr>
          <w:bCs/>
          <w:b/>
        </w:rPr>
        <w:t xml:space="preserve">Canada Toronto</w:t>
      </w:r>
      <w:r>
        <w:t xml:space="preserve">.</w:t>
      </w:r>
    </w:p>
    <w:bookmarkEnd w:id="22"/>
    <w:bookmarkStart w:id="23" w:name="iv.-climate-change-and-urban-resilience"/>
    <w:p>
      <w:pPr>
        <w:pStyle w:val="Heading2"/>
      </w:pPr>
      <w:r>
        <w:t xml:space="preserve">IV. Climate Change and Urban Resilience</w:t>
      </w:r>
    </w:p>
    <w:p>
      <w:pPr>
        <w:pStyle w:val="FirstParagraph"/>
      </w:pPr>
      <w:r>
        <w:t xml:space="preserve">The connection between an</w:t>
      </w:r>
      <w:r>
        <w:t xml:space="preserve"> </w:t>
      </w:r>
      <w:r>
        <w:rPr>
          <w:bCs/>
          <w:b/>
        </w:rPr>
        <w:t xml:space="preserve">oceanographer</w:t>
      </w:r>
      <w:r>
        <w:t xml:space="preserve">'s work and life in a landlocked city like Toronto might appear tenuous to the layperson, but the scientific link is profound. Oceanographers study how the oceans absorb heat and carbon dioxide, acting as a buffer against global warming. However, this buffering capacity has limits. Rising sea levels caused by thermal expansion and melting ice sheets threaten coastal communities worldwide.</w:t>
      </w:r>
    </w:p>
    <w:p>
      <w:pPr>
        <w:pStyle w:val="BodyText"/>
      </w:pPr>
      <w:r>
        <w:t xml:space="preserve">In</w:t>
      </w:r>
      <w:r>
        <w:t xml:space="preserve"> </w:t>
      </w:r>
      <w:r>
        <w:rPr>
          <w:bCs/>
          <w:b/>
        </w:rPr>
        <w:t xml:space="preserve">Canada Toronto</w:t>
      </w:r>
      <w:r>
        <w:t xml:space="preserve">, while direct sea-level rise is not an immediate threat due to distance from the coast, the economic and climatic ripple effects are significant. An</w:t>
      </w:r>
      <w:r>
        <w:t xml:space="preserve"> </w:t>
      </w:r>
      <w:r>
        <w:rPr>
          <w:bCs/>
          <w:b/>
        </w:rPr>
        <w:t xml:space="preserve">oceanographer</w:t>
      </w:r>
      <w:r>
        <w:t xml:space="preserve"> </w:t>
      </w:r>
      <w:r>
        <w:t xml:space="preserve">provides critical forecasts regarding extreme weather events, which are becoming more frequent due to changes in ocean temperatures. These forecasts inform emergency management strategies in Toronto. Furthermore, as Canada opens up new shipping routes through the Arctic due to ice melt—an area of intense study for an</w:t>
      </w:r>
      <w:r>
        <w:t xml:space="preserve"> </w:t>
      </w:r>
      <w:r>
        <w:rPr>
          <w:bCs/>
          <w:b/>
        </w:rPr>
        <w:t xml:space="preserve">oceanographer</w:t>
      </w:r>
      <w:r>
        <w:t xml:space="preserve">—the economic implications for trade ports that may connect indirectly to Toronto’s logistics network are profound.</w:t>
      </w:r>
    </w:p>
    <w:bookmarkEnd w:id="23"/>
    <w:bookmarkStart w:id="24" w:name="v.-educational-and-public-outreach-roles"/>
    <w:p>
      <w:pPr>
        <w:pStyle w:val="Heading2"/>
      </w:pPr>
      <w:r>
        <w:t xml:space="preserve">V. Educational and Public Outreach Roles</w:t>
      </w:r>
    </w:p>
    <w:p>
      <w:pPr>
        <w:pStyle w:val="FirstParagraph"/>
      </w:pPr>
      <w:r>
        <w:t xml:space="preserve">Beyond data analysis, the role of an</w:t>
      </w:r>
      <w:r>
        <w:t xml:space="preserve"> </w:t>
      </w:r>
      <w:r>
        <w:rPr>
          <w:bCs/>
          <w:b/>
        </w:rPr>
        <w:t xml:space="preserve">oceanographer</w:t>
      </w:r>
      <w:r>
        <w:t xml:space="preserve"> </w:t>
      </w:r>
      <w:r>
        <w:t xml:space="preserve">in a major urban center involves significant public education. In</w:t>
      </w:r>
      <w:r>
        <w:t xml:space="preserve"> </w:t>
      </w:r>
      <w:r>
        <w:rPr>
          <w:bCs/>
          <w:b/>
        </w:rPr>
        <w:t xml:space="preserve">Canada Toronto</w:t>
      </w:r>
      <w:r>
        <w:t xml:space="preserve">, institutions such as the Royal Ontario Museum (ROM) often feature exhibits on marine life and ocean conservation. Scientists in these roles work to translate complex scientific findings into accessible language for the public.</w:t>
      </w:r>
    </w:p>
    <w:p>
      <w:pPr>
        <w:pStyle w:val="BodyText"/>
      </w:pPr>
      <w:r>
        <w:t xml:space="preserve">This educational aspect is vital for fostering environmental stewardship. By understanding the role of an</w:t>
      </w:r>
      <w:r>
        <w:t xml:space="preserve"> </w:t>
      </w:r>
      <w:r>
        <w:rPr>
          <w:bCs/>
          <w:b/>
        </w:rPr>
        <w:t xml:space="preserve">oceanographer</w:t>
      </w:r>
      <w:r>
        <w:t xml:space="preserve">, residents of</w:t>
      </w:r>
      <w:r>
        <w:t xml:space="preserve"> </w:t>
      </w:r>
      <w:r>
        <w:rPr>
          <w:bCs/>
          <w:b/>
        </w:rPr>
        <w:t xml:space="preserve">Canada Toronto</w:t>
      </w:r>
      <w:r>
        <w:t xml:space="preserve"> </w:t>
      </w:r>
      <w:r>
        <w:t xml:space="preserve">can better appreciate their connection to the global water cycle. For example, understanding how nutrient runoff from Lake Ontario affects local ecosystems requires knowledge of chemical oceanography principles that are universally applicable to marine environments. Thus, an</w:t>
      </w:r>
      <w:r>
        <w:t xml:space="preserve"> </w:t>
      </w:r>
      <w:r>
        <w:rPr>
          <w:bCs/>
          <w:b/>
        </w:rPr>
        <w:t xml:space="preserve">oceanographer</w:t>
      </w:r>
      <w:r>
        <w:t xml:space="preserve"> </w:t>
      </w:r>
      <w:r>
        <w:t xml:space="preserve">serves as a bridge between abstract scientific concepts and daily urban life.</w:t>
      </w:r>
    </w:p>
    <w:bookmarkEnd w:id="24"/>
    <w:bookmarkStart w:id="25" w:name="Xbed27d0bffade42a88ea58cdc61d5244630201f"/>
    <w:p>
      <w:pPr>
        <w:pStyle w:val="Heading2"/>
      </w:pPr>
      <w:r>
        <w:t xml:space="preserve">VI. Policy and International Collaboration</w:t>
      </w:r>
    </w:p>
    <w:p>
      <w:pPr>
        <w:pStyle w:val="FirstParagraph"/>
      </w:pPr>
      <w:r>
        <w:rPr>
          <w:bCs/>
          <w:b/>
        </w:rPr>
        <w:t xml:space="preserve">Canada Toronto</w:t>
      </w:r>
      <w:r>
        <w:t xml:space="preserve"> </w:t>
      </w:r>
      <w:r>
        <w:t xml:space="preserve">is also a center for international diplomacy and policy development. Canada is an active participant in international ocean treaties, including those managed by the United Nations Ocean Conference. An</w:t>
      </w:r>
      <w:r>
        <w:t xml:space="preserve"> </w:t>
      </w:r>
      <w:r>
        <w:rPr>
          <w:bCs/>
          <w:b/>
        </w:rPr>
        <w:t xml:space="preserve">oceanographer</w:t>
      </w:r>
      <w:r>
        <w:t xml:space="preserve"> </w:t>
      </w:r>
      <w:r>
        <w:t xml:space="preserve">based in or collaborating with Toronto-based think tanks contributes to shaping these policies. They provide the scientific evidence necessary to advocate for marine protected areas (MPAs) and sustainable fishing practices.</w:t>
      </w:r>
    </w:p>
    <w:p>
      <w:pPr>
        <w:pStyle w:val="BodyText"/>
      </w:pPr>
      <w:r>
        <w:t xml:space="preserve">The expertise of an</w:t>
      </w:r>
      <w:r>
        <w:t xml:space="preserve"> </w:t>
      </w:r>
      <w:r>
        <w:rPr>
          <w:bCs/>
          <w:b/>
        </w:rPr>
        <w:t xml:space="preserve">oceanographer</w:t>
      </w:r>
      <w:r>
        <w:t xml:space="preserve"> </w:t>
      </w:r>
      <w:r>
        <w:t xml:space="preserve">is sought after by government officials who need to balance economic development with environmental protection. In the context of</w:t>
      </w:r>
      <w:r>
        <w:t xml:space="preserve"> </w:t>
      </w:r>
      <w:r>
        <w:rPr>
          <w:bCs/>
          <w:b/>
        </w:rPr>
        <w:t xml:space="preserve">Canada Toronto</w:t>
      </w:r>
      <w:r>
        <w:t xml:space="preserve">, this means influencing national strategies on blue economy growth. Whether it involves regulating shipping lanes or protecting biodiversity in the Canadian Arctic, the scientific rigor provided by an oceanographer ensures that policies are based on empirical data rather than speculation.</w:t>
      </w:r>
    </w:p>
    <w:bookmarkEnd w:id="25"/>
    <w:bookmarkStart w:id="26" w:name="vii.-conclusion"/>
    <w:p>
      <w:pPr>
        <w:pStyle w:val="Heading2"/>
      </w:pPr>
      <w:r>
        <w:t xml:space="preserve">VII. Conclusion</w:t>
      </w:r>
    </w:p>
    <w:p>
      <w:pPr>
        <w:pStyle w:val="FirstParagraph"/>
      </w:pPr>
      <w:r>
        <w:t xml:space="preserve">In conclusion, the role of an</w:t>
      </w:r>
      <w:r>
        <w:t xml:space="preserve"> </w:t>
      </w:r>
      <w:r>
        <w:rPr>
          <w:bCs/>
          <w:b/>
        </w:rPr>
        <w:t xml:space="preserve">oceanographer</w:t>
      </w:r>
      <w:r>
        <w:t xml:space="preserve"> </w:t>
      </w:r>
      <w:r>
        <w:t xml:space="preserve">extends far beyond the physical boundaries of the sea. While their primary domain is the ocean, their influence is felt in urban centers like</w:t>
      </w:r>
      <w:r>
        <w:t xml:space="preserve"> </w:t>
      </w:r>
      <w:r>
        <w:rPr>
          <w:bCs/>
          <w:b/>
        </w:rPr>
        <w:t xml:space="preserve">Canada Toronto</w:t>
      </w:r>
      <w:r>
        <w:t xml:space="preserve">. Through research, education, and policy advocacy, an oceanographer helps society understand and mitigate the impacts of climate change, manage marine resources sustainably, and prepare for future environmental challenges.</w:t>
      </w:r>
    </w:p>
    <w:p>
      <w:pPr>
        <w:pStyle w:val="BodyText"/>
      </w:pPr>
      <w:r>
        <w:t xml:space="preserve">The intersection of advanced scientific inquiry and urban policy in</w:t>
      </w:r>
      <w:r>
        <w:t xml:space="preserve"> </w:t>
      </w:r>
      <w:r>
        <w:rPr>
          <w:bCs/>
          <w:b/>
        </w:rPr>
        <w:t xml:space="preserve">Canada Toronto</w:t>
      </w:r>
      <w:r>
        <w:t xml:space="preserve"> </w:t>
      </w:r>
      <w:r>
        <w:t xml:space="preserve">demonstrates that oceanography is a critical component of modern civic life. As we face an uncertain climatic future, the contributions of an</w:t>
      </w:r>
      <w:r>
        <w:t xml:space="preserve"> </w:t>
      </w:r>
      <w:r>
        <w:rPr>
          <w:bCs/>
          <w:b/>
        </w:rPr>
        <w:t xml:space="preserve">oceanographer</w:t>
      </w:r>
      <w:r>
        <w:t xml:space="preserve"> </w:t>
      </w:r>
      <w:r>
        <w:t xml:space="preserve">are indispensable. Whether they are analyzing data in a high-tech laboratory in Toronto or conducting fieldwork on remote reefs, their work ensures that humanity remains informed and prepared. Therefore, supporting oceanographic research and recognizing the value of these scientists is essential for any nation, including those with major inland cities like</w:t>
      </w:r>
      <w:r>
        <w:t xml:space="preserve"> </w:t>
      </w:r>
      <w:r>
        <w:rPr>
          <w:bCs/>
          <w:b/>
        </w:rPr>
        <w:t xml:space="preserve">Canada Toronto</w:t>
      </w:r>
      <w:r>
        <w:t xml:space="preserve">.</w:t>
      </w:r>
    </w:p>
    <w:bookmarkEnd w:id="26"/>
    <w:bookmarkStart w:id="27" w:name="viii.-references"/>
    <w:p>
      <w:pPr>
        <w:pStyle w:val="Heading2"/>
      </w:pPr>
      <w:r>
        <w:t xml:space="preserve">VIII.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DFO Canada. (2023). *State of the Canadian Arctic Report*. Department of Fisheries and Oceans.</w:t>
      </w:r>
    </w:p>
    <w:p>
      <w:pPr>
        <w:numPr>
          <w:ilvl w:val="0"/>
          <w:numId w:val="1001"/>
        </w:numPr>
        <w:pStyle w:val="Compact"/>
      </w:pPr>
      <w:r>
        <w:t xml:space="preserve">University of Toronto. (2022). *Institute for the Study of Global Change*. University Publications.</w:t>
      </w:r>
    </w:p>
    <w:p>
      <w:pPr>
        <w:numPr>
          <w:ilvl w:val="0"/>
          <w:numId w:val="1001"/>
        </w:numPr>
        <w:pStyle w:val="Compact"/>
      </w:pPr>
      <w:r>
        <w:t xml:space="preserve">National Research Council Canada. (2021). *Marine Science Innovation Hubs in Urban Centers*. NRC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Oceanographers in Canada Toronto</dc:title>
  <dc:creator/>
  <dc:language>en</dc:language>
  <cp:keywords/>
  <dcterms:created xsi:type="dcterms:W3CDTF">2026-07-29T14:18:16Z</dcterms:created>
  <dcterms:modified xsi:type="dcterms:W3CDTF">2026-07-29T14:18:16Z</dcterms:modified>
</cp:coreProperties>
</file>

<file path=docProps/custom.xml><?xml version="1.0" encoding="utf-8"?>
<Properties xmlns="http://schemas.openxmlformats.org/officeDocument/2006/custom-properties" xmlns:vt="http://schemas.openxmlformats.org/officeDocument/2006/docPropsVTypes"/>
</file>