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India,</w:t>
      </w:r>
      <w:r>
        <w:t xml:space="preserve"> </w:t>
      </w:r>
      <w:r>
        <w:t xml:space="preserve">Bangalore</w:t>
      </w:r>
    </w:p>
    <w:bookmarkStart w:id="34" w:name="X90afe8f8486641ef7c10bf4040c707afa1d6e81"/>
    <w:p>
      <w:pPr>
        <w:pStyle w:val="Heading1"/>
      </w:pPr>
      <w:r>
        <w:t xml:space="preserve">The Role of Oceanographers in India, Bangalore</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Academic Research Submission</w:t>
      </w:r>
      <w:r>
        <w:br/>
      </w:r>
    </w:p>
    <w:p>
      <w:pPr>
        <w:pStyle w:val="BodyText"/>
      </w:pPr>
      <w:r>
        <w:t xml:space="preserve">Subject:: Marine Science and Technology</w:t>
      </w:r>
    </w:p>
    <w:bookmarkStart w:id="20" w:name="abstract"/>
    <w:p>
      <w:pPr>
        <w:pStyle w:val="Heading3"/>
      </w:pPr>
      <w:r>
        <w:t xml:space="preserve">Abstract</w:t>
      </w:r>
    </w:p>
    <w:p>
      <w:pPr>
        <w:pStyle w:val="FirstParagraph"/>
      </w:pPr>
      <w:r>
        <w:t xml:space="preserve">This term paper explores the evolving landscape of oceanography within the Indian scientific community, with a specific focus on its emergence as a critical hub in Bangalore. While traditionally associated with coastal regions, India’s capital of technology, Bangalore (Bengaluru), is increasingly becoming a center for marine data analysis, satellite remote sensing, and technological innovation applied to oceanographic studies. This document examines the interdisciplinary nature of the work performed by an</w:t>
      </w:r>
      <w:r>
        <w:t xml:space="preserve"> </w:t>
      </w:r>
      <w:r>
        <w:rPr>
          <w:bCs/>
          <w:b/>
        </w:rPr>
        <w:t xml:space="preserve">Oceanographer</w:t>
      </w:r>
      <w:r>
        <w:t xml:space="preserve"> </w:t>
      </w:r>
      <w:r>
        <w:t xml:space="preserve">in this inland context and analyzes how</w:t>
      </w:r>
      <w:r>
        <w:t xml:space="preserve"> </w:t>
      </w:r>
      <w:r>
        <w:rPr>
          <w:bCs/>
          <w:b/>
        </w:rPr>
        <w:t xml:space="preserve">India Bangalore</w:t>
      </w:r>
      <w:r>
        <w:t xml:space="preserve"> </w:t>
      </w:r>
      <w:r>
        <w:t xml:space="preserve">serves as a strategic node for understanding global marine ecosystems through digital means.</w:t>
      </w:r>
    </w:p>
    <w:bookmarkEnd w:id="20"/>
    <w:bookmarkStart w:id="21" w:name="X4e79ab0bf36ddb91b313044a1b1563ef03441a8"/>
    <w:p>
      <w:pPr>
        <w:pStyle w:val="Heading2"/>
      </w:pPr>
      <w:r>
        <w:t xml:space="preserve">I. Introduction: Redefining Oceanography in an Inland Hub</w:t>
      </w:r>
    </w:p>
    <w:p>
      <w:pPr>
        <w:pStyle w:val="FirstParagraph"/>
      </w:pPr>
      <w:r>
        <w:t xml:space="preserve">The conventional image of an oceanographer often involves standing on the deck of a research vessel, battling rough seas to collect water samples. However, the modern definition of this profession has expanded significantly due to advancements in information technology and data science. In</w:t>
      </w:r>
      <w:r>
        <w:t xml:space="preserve"> </w:t>
      </w:r>
      <w:r>
        <w:rPr>
          <w:bCs/>
          <w:b/>
        </w:rPr>
        <w:t xml:space="preserve">India Bangalore</w:t>
      </w:r>
      <w:r>
        <w:t xml:space="preserve">, a city renowned for its Information Technology (IT) sector and scientific infrastructure, the role of the oceanographer is increasingly defined by computational modeling, satellite imagery analysis, and big data management.</w:t>
      </w:r>
    </w:p>
    <w:p>
      <w:pPr>
        <w:pStyle w:val="BodyText"/>
      </w:pPr>
      <w:r>
        <w:t xml:space="preserve">Bangalore hosts numerous research institutes, space agencies (such as ISRO’s regional centers), and private tech firms that collaborate on marine conservation efforts. For a student or researcher studying in</w:t>
      </w:r>
      <w:r>
        <w:t xml:space="preserve"> </w:t>
      </w:r>
      <w:r>
        <w:rPr>
          <w:bCs/>
          <w:b/>
        </w:rPr>
        <w:t xml:space="preserve">India Bangalore</w:t>
      </w:r>
      <w:r>
        <w:t xml:space="preserve">, understanding oceanography means mastering the intersection of marine biology, physical oceanography, and computer science. This paper argues that while the physical act of going to sea remains crucial for validation, the intellectual engine driving modern oceanographic discovery in India is heavily concentrated in inland tech hubs like Bangalore.</w:t>
      </w:r>
    </w:p>
    <w:bookmarkEnd w:id="21"/>
    <w:bookmarkStart w:id="26" w:name="X99a8b61dc7585aadce79ea6bbbf9b59a563184c"/>
    <w:p>
      <w:pPr>
        <w:pStyle w:val="Heading2"/>
      </w:pPr>
      <w:r>
        <w:t xml:space="preserve">II. The Multidisciplinary Nature of an Oceanographer</w:t>
      </w:r>
    </w:p>
    <w:p>
      <w:pPr>
        <w:pStyle w:val="FirstParagraph"/>
      </w:pPr>
      <w:r>
        <w:t xml:space="preserve">An</w:t>
      </w:r>
      <w:r>
        <w:t xml:space="preserve"> </w:t>
      </w:r>
      <w:r>
        <w:rPr>
          <w:bCs/>
          <w:b/>
        </w:rPr>
        <w:t xml:space="preserve">Oceanographer</w:t>
      </w:r>
      <w:r>
        <w:t xml:space="preserve"> </w:t>
      </w:r>
      <w:r>
        <w:t xml:space="preserve">is a scientist who studies the physical and biological components of the ocean, as well as the processes that govern them. In academic and professional settings, particularly within</w:t>
      </w:r>
      <w:r>
        <w:t xml:space="preserve"> </w:t>
      </w:r>
      <w:r>
        <w:rPr>
          <w:bCs/>
          <w:b/>
        </w:rPr>
        <w:t xml:space="preserve">India Bangalore</w:t>
      </w:r>
      <w:r>
        <w:t xml:space="preserve">, this role is often specialized. We can categorize these specializations into four main branches:</w:t>
      </w:r>
    </w:p>
    <w:bookmarkStart w:id="22" w:name="a.-physical-oceanography"/>
    <w:p>
      <w:pPr>
        <w:pStyle w:val="Heading3"/>
      </w:pPr>
      <w:r>
        <w:t xml:space="preserve">A. Physical Oceanography</w:t>
      </w:r>
    </w:p>
    <w:p>
      <w:pPr>
        <w:pStyle w:val="FirstParagraph"/>
      </w:pPr>
      <w:r>
        <w:t xml:space="preserve">This branch focuses on the physical conditions and physical processes within the ocean, such as tides, currents, waves, and sediments. In Bangalore, researchers utilize satellite data from Indian space missions to monitor sea surface temperatures and current patterns in the Bay of Bengal and the Arabian Sea. These models are essential for predicting monsoon impacts on coastal regions of India.</w:t>
      </w:r>
    </w:p>
    <w:bookmarkEnd w:id="22"/>
    <w:bookmarkStart w:id="23" w:name="b.-chemical-oceanography"/>
    <w:p>
      <w:pPr>
        <w:pStyle w:val="Heading3"/>
      </w:pPr>
      <w:r>
        <w:t xml:space="preserve">B. Chemical Oceanography</w:t>
      </w:r>
    </w:p>
    <w:p>
      <w:pPr>
        <w:pStyle w:val="FirstParagraph"/>
      </w:pPr>
      <w:r>
        <w:t xml:space="preserve">Chemical oceanographers study the composition of seawater and how it interacts with the atmosphere and seabed. With increasing concerns about acidification due to climate change,</w:t>
      </w:r>
      <w:r>
        <w:t xml:space="preserve"> </w:t>
      </w:r>
      <w:r>
        <w:rPr>
          <w:bCs/>
          <w:b/>
        </w:rPr>
        <w:t xml:space="preserve">Oceanographer</w:t>
      </w:r>
      <w:r>
        <w:t xml:space="preserve">s in India are working on models that predict pH changes in coastal waters. Data collected from field expeditions is often processed using high-performance computing facilities available in Bangalore.</w:t>
      </w:r>
    </w:p>
    <w:bookmarkEnd w:id="23"/>
    <w:bookmarkStart w:id="24" w:name="c.-biological-oceanography"/>
    <w:p>
      <w:pPr>
        <w:pStyle w:val="Heading3"/>
      </w:pPr>
      <w:r>
        <w:t xml:space="preserve">C. Biological Oceanography</w:t>
      </w:r>
    </w:p>
    <w:p>
      <w:pPr>
        <w:pStyle w:val="FirstParagraph"/>
      </w:pPr>
      <w:r>
        <w:t xml:space="preserve">This area involves the study of marine life and its ecosystems. Biodiversity surveys, fisheries management, and coral reef health assessments fall under this domain. Institutions in</w:t>
      </w:r>
      <w:r>
        <w:t xml:space="preserve"> </w:t>
      </w:r>
      <w:r>
        <w:rPr>
          <w:bCs/>
          <w:b/>
        </w:rPr>
        <w:t xml:space="preserve">India Bangalore</w:t>
      </w:r>
      <w:r>
        <w:t xml:space="preserve">, such as the Indian Institute of Science (IISc), conduct extensive research on marine genetics and ecological impacts, utilizing laboratory facilities that complement fieldwork conducted along the Indian coastline.</w:t>
      </w:r>
    </w:p>
    <w:bookmarkEnd w:id="24"/>
    <w:bookmarkStart w:id="25" w:name="d.-geological-oceanography"/>
    <w:p>
      <w:pPr>
        <w:pStyle w:val="Heading3"/>
      </w:pPr>
      <w:r>
        <w:t xml:space="preserve">D. Geological Oceanography</w:t>
      </w:r>
    </w:p>
    <w:p>
      <w:pPr>
        <w:pStyle w:val="FirstParagraph"/>
      </w:pPr>
      <w:r>
        <w:t xml:space="preserve">This branch deals with the geology of the ocean floor, including plate tectonics and sediment transport. While direct geological sampling requires coastal access, seismic data interpretation and resource mapping are often performed by specialists in inland cities using advanced software tools.</w:t>
      </w:r>
    </w:p>
    <w:bookmarkEnd w:id="25"/>
    <w:bookmarkEnd w:id="26"/>
    <w:bookmarkStart w:id="29" w:name="X8d87425c3831543168135945bfda3bef90126f3"/>
    <w:p>
      <w:pPr>
        <w:pStyle w:val="Heading2"/>
      </w:pPr>
      <w:r>
        <w:t xml:space="preserve">III. The Strategic Importance of India Bangalore in Oceanographic Research</w:t>
      </w:r>
    </w:p>
    <w:p>
      <w:pPr>
        <w:pStyle w:val="FirstParagraph"/>
      </w:pPr>
      <w:r>
        <w:rPr>
          <w:bCs/>
          <w:b/>
        </w:rPr>
        <w:t xml:space="preserve">India Bangalore</w:t>
      </w:r>
      <w:r>
        <w:t xml:space="preserve"> </w:t>
      </w:r>
      <w:r>
        <w:t xml:space="preserve">may not have a coastline, but it possesses the intellectual capital required to manage and analyze the vast amounts of data generated by oceanographic missions. The city serves as a critical support node for organizations like the National Institute of Ocean Technology (NIOT) and various ISRO projects that monitor India’s Exclusive Economic Zone (EEZ).</w:t>
      </w:r>
    </w:p>
    <w:bookmarkStart w:id="27" w:name="a.-satellite-remote-sensing"/>
    <w:p>
      <w:pPr>
        <w:pStyle w:val="Heading3"/>
      </w:pPr>
      <w:r>
        <w:t xml:space="preserve">A. Satellite Remote Sensing</w:t>
      </w:r>
    </w:p>
    <w:p>
      <w:pPr>
        <w:pStyle w:val="FirstParagraph"/>
      </w:pPr>
      <w:r>
        <w:t xml:space="preserve">ISRO, with significant operations in Bangalore, plays a pivotal role in providing remote sensing data to oceanographers. Satellites like Oceansat provide crucial information on chlorophyll concentration, sea surface height, and wind speed over oceans. The processing of this massive dataset requires the high-end computational infrastructure that Bangalore’s IT sector provides. Thus, an</w:t>
      </w:r>
      <w:r>
        <w:t xml:space="preserve"> </w:t>
      </w:r>
      <w:r>
        <w:rPr>
          <w:bCs/>
          <w:b/>
        </w:rPr>
        <w:t xml:space="preserve">Oceanographer</w:t>
      </w:r>
      <w:r>
        <w:t xml:space="preserve"> </w:t>
      </w:r>
      <w:r>
        <w:t xml:space="preserve">working in</w:t>
      </w:r>
      <w:r>
        <w:t xml:space="preserve"> </w:t>
      </w:r>
      <w:r>
        <w:rPr>
          <w:bCs/>
          <w:b/>
        </w:rPr>
        <w:t xml:space="preserve">India Bangalore</w:t>
      </w:r>
      <w:r>
        <w:t xml:space="preserve"> </w:t>
      </w:r>
      <w:r>
        <w:t xml:space="preserve">is often a data scientist first, who specializes in marine variables.</w:t>
      </w:r>
    </w:p>
    <w:bookmarkEnd w:id="27"/>
    <w:bookmarkStart w:id="28" w:name="b.-policy-and-coastal-management"/>
    <w:p>
      <w:pPr>
        <w:pStyle w:val="Heading3"/>
      </w:pPr>
      <w:r>
        <w:t xml:space="preserve">B. Policy and Coastal Management</w:t>
      </w:r>
    </w:p>
    <w:p>
      <w:pPr>
        <w:pStyle w:val="FirstParagraph"/>
      </w:pPr>
      <w:r>
        <w:t xml:space="preserve">The government of Karnataka and national bodies rely on scientific data to formulate policies regarding coastal management, disaster mitigation (such as tsunamis and cyclones), and sustainable fisheries. Researchers in Bangalore contribute to these policy frameworks by providing accurate predictive models based on historical oceanographic data.</w:t>
      </w:r>
    </w:p>
    <w:bookmarkEnd w:id="28"/>
    <w:bookmarkEnd w:id="29"/>
    <w:bookmarkStart w:id="30" w:name="X10d9445d5b0f638a44b24c0d5962d28a9270393"/>
    <w:p>
      <w:pPr>
        <w:pStyle w:val="Heading2"/>
      </w:pPr>
      <w:r>
        <w:t xml:space="preserve">IV. Educational Opportunities and Career Prospects</w:t>
      </w:r>
    </w:p>
    <w:p>
      <w:pPr>
        <w:pStyle w:val="FirstParagraph"/>
      </w:pPr>
      <w:r>
        <w:t xml:space="preserve">The emergence of specialized courses in environmental science, geoinformatics, and remote sensing at universities in</w:t>
      </w:r>
      <w:r>
        <w:t xml:space="preserve"> </w:t>
      </w:r>
      <w:r>
        <w:rPr>
          <w:bCs/>
          <w:b/>
        </w:rPr>
        <w:t xml:space="preserve">India Bangalore</w:t>
      </w:r>
    </w:p>
    <w:p>
      <w:pPr>
        <w:pStyle w:val="BodyText"/>
      </w:pPr>
      <w:r>
        <w:t xml:space="preserve">has created a pipeline for young scientists. Students interested in becoming an</w:t>
      </w:r>
      <w:r>
        <w:t xml:space="preserve"> </w:t>
      </w:r>
      <w:r>
        <w:rPr>
          <w:bCs/>
          <w:b/>
        </w:rPr>
        <w:t xml:space="preserve">Oceanographer</w:t>
      </w:r>
      <w:r>
        <w:t xml:space="preserve"> </w:t>
      </w:r>
      <w:r>
        <w:t xml:space="preserve">can pursue undergraduate degrees in Environmental Science followed by postgraduate research in Marine Biology or Physical Oceanography.</w:t>
      </w:r>
    </w:p>
    <w:p>
      <w:pPr>
        <w:pStyle w:val="BodyText"/>
      </w:pPr>
      <w:r>
        <w:t xml:space="preserve">Career prospects include working with national research laboratories like the National Institute of Oceanography (NIO), which collaborates with institutes in Bangalore, or joining private firms that specialize in environmental consulting. Additionally, international organizations focused on climate change often recruit data analysts from Bangalore for their marine divisions.</w:t>
      </w:r>
    </w:p>
    <w:bookmarkEnd w:id="30"/>
    <w:bookmarkStart w:id="31" w:name="v.-challenges-and-future-directions"/>
    <w:p>
      <w:pPr>
        <w:pStyle w:val="Heading2"/>
      </w:pPr>
      <w:r>
        <w:t xml:space="preserve">V. Challenges and Future Directions</w:t>
      </w:r>
    </w:p>
    <w:p>
      <w:pPr>
        <w:pStyle w:val="FirstParagraph"/>
      </w:pPr>
      <w:r>
        <w:t xml:space="preserve">Despite the advantages of being in a tech hub like</w:t>
      </w:r>
      <w:r>
        <w:t xml:space="preserve"> </w:t>
      </w:r>
      <w:r>
        <w:rPr>
          <w:bCs/>
          <w:b/>
        </w:rPr>
        <w:t xml:space="preserve">India Bangalore</w:t>
      </w:r>
      <w:r>
        <w:t xml:space="preserve">, there are challenges. The primary limitation is the lack of direct access to marine environments for immediate sample collection. This necessitates strong collaborations with coastal institutions along India’s 7,500 km coastline. Furthermore, funding for pure science must compete with the lucrative commercial IT sector.</w:t>
      </w:r>
    </w:p>
    <w:p>
      <w:pPr>
        <w:pStyle w:val="BodyText"/>
      </w:pPr>
      <w:r>
        <w:t xml:space="preserve">Looking forward, the integration of Artificial Intelligence (AI) and Machine Learning (ML) into oceanography presents a new frontier.</w:t>
      </w:r>
      <w:r>
        <w:t xml:space="preserve"> </w:t>
      </w:r>
      <w:r>
        <w:rPr>
          <w:bCs/>
          <w:b/>
        </w:rPr>
        <w:t xml:space="preserve">Oceanographer</w:t>
      </w:r>
      <w:r>
        <w:t xml:space="preserve">s in Bangalore are at the forefront of applying AI to predict marine heatwaves and track plastic pollution in oceans. As climate change accelerates, the need for precise, data-driven insights will only grow, solidifying Bangalore’s role as an inland anchor for Indian oceanographic research.</w:t>
      </w:r>
    </w:p>
    <w:bookmarkEnd w:id="31"/>
    <w:bookmarkStart w:id="32" w:name="vi.-conclusion"/>
    <w:p>
      <w:pPr>
        <w:pStyle w:val="Heading2"/>
      </w:pPr>
      <w:r>
        <w:t xml:space="preserve">VI. Conclusion</w:t>
      </w:r>
    </w:p>
    <w:p>
      <w:pPr>
        <w:pStyle w:val="FirstParagraph"/>
      </w:pPr>
      <w:r>
        <w:t xml:space="preserve">In conclusion, the profession of an</w:t>
      </w:r>
      <w:r>
        <w:t xml:space="preserve"> </w:t>
      </w:r>
      <w:r>
        <w:rPr>
          <w:bCs/>
          <w:b/>
        </w:rPr>
        <w:t xml:space="preserve">Oceanographer</w:t>
      </w:r>
    </w:p>
    <w:p>
      <w:pPr>
        <w:pStyle w:val="BodyText"/>
      </w:pPr>
      <w:r>
        <w:t xml:space="preserve">is no longer confined to the shores of the sea. In</w:t>
      </w:r>
      <w:r>
        <w:t xml:space="preserve"> </w:t>
      </w:r>
      <w:r>
        <w:rPr>
          <w:bCs/>
          <w:b/>
        </w:rPr>
        <w:t xml:space="preserve">India Bangalore</w:t>
      </w:r>
      <w:r>
        <w:t xml:space="preserve">, a unique ecosystem of technology and science has emerged where oceanographic data is processed, modeled, and interpreted with global impact. While fieldwork remains essential for ground-truthing data sets provided by satellites and sensors in</w:t>
      </w:r>
    </w:p>
    <w:p>
      <w:pPr>
        <w:pStyle w:val="BodyText"/>
      </w:pPr>
      <w:r>
        <w:t xml:space="preserve">India Bangalore, the analytical work that drives policy and scientific understanding is increasingly centralized in this city. As India strives to become a global leader in marine science, the synergy between coastal resources and inland technological prowess exemplified by</w:t>
      </w:r>
      <w:r>
        <w:t xml:space="preserve"> </w:t>
      </w:r>
      <w:r>
        <w:rPr>
          <w:bCs/>
          <w:b/>
        </w:rPr>
        <w:t xml:space="preserve">India Bangalore</w:t>
      </w:r>
    </w:p>
    <w:p>
      <w:pPr>
        <w:pStyle w:val="BodyText"/>
      </w:pPr>
      <w:r>
        <w:t xml:space="preserve">will be instrumental in unlocking the secrets of our oceans.</w:t>
      </w:r>
    </w:p>
    <w:bookmarkEnd w:id="32"/>
    <w:bookmarkStart w:id="33" w:name="vii.-references-selected"/>
    <w:p>
      <w:pPr>
        <w:pStyle w:val="Heading2"/>
      </w:pPr>
      <w:r>
        <w:t xml:space="preserve">VII. References (Selected)</w:t>
      </w:r>
    </w:p>
    <w:p>
      <w:pPr>
        <w:pStyle w:val="FirstParagraph"/>
      </w:pPr>
      <w:r>
        <w:rPr>
          <w:iCs/>
          <w:i/>
        </w:rPr>
        <w:t xml:space="preserve">Note: The following are representative references for academic context.</w:t>
      </w:r>
    </w:p>
    <w:p>
      <w:pPr>
        <w:numPr>
          <w:ilvl w:val="0"/>
          <w:numId w:val="1001"/>
        </w:numPr>
        <w:pStyle w:val="Compact"/>
      </w:pPr>
      <w:r>
        <w:t xml:space="preserve">National Institute of Oceanography (NIO). "Annual Report on Marine Biodiversity."</w:t>
      </w:r>
    </w:p>
    <w:p>
      <w:pPr>
        <w:numPr>
          <w:ilvl w:val="0"/>
          <w:numId w:val="1001"/>
        </w:numPr>
        <w:pStyle w:val="Compact"/>
      </w:pPr>
      <w:r>
        <w:t xml:space="preserve">Institute for Climate and Sustainable Cities, Bangalore. "Remote Sensing Applications in Coastal Zone Management."</w:t>
      </w:r>
    </w:p>
    <w:p>
      <w:pPr>
        <w:numPr>
          <w:ilvl w:val="0"/>
          <w:numId w:val="1001"/>
        </w:numPr>
        <w:pStyle w:val="Compact"/>
      </w:pPr>
      <w:r>
        <w:t xml:space="preserve">All India Council for Technical Education (AICTE). "Guidelines for Interdisciplinary Courses in Ocean Sciences."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Oceanographers in India, Bangalore</dc:title>
  <dc:creator/>
  <dc:language>en</dc:language>
  <cp:keywords/>
  <dcterms:created xsi:type="dcterms:W3CDTF">2026-07-29T09:54:49Z</dcterms:created>
  <dcterms:modified xsi:type="dcterms:W3CDTF">2026-07-29T09:54:49Z</dcterms:modified>
</cp:coreProperties>
</file>

<file path=docProps/custom.xml><?xml version="1.0" encoding="utf-8"?>
<Properties xmlns="http://schemas.openxmlformats.org/officeDocument/2006/custom-properties" xmlns:vt="http://schemas.openxmlformats.org/officeDocument/2006/docPropsVTypes"/>
</file>