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Indonesia</w:t>
      </w:r>
      <w:r>
        <w:t xml:space="preserve"> </w:t>
      </w:r>
      <w:r>
        <w:t xml:space="preserve">Jakarta</w:t>
      </w:r>
    </w:p>
    <w:bookmarkStart w:id="20" w:name="X24f6f416c7304b0b6565cb01ef4a26c5d2f029f"/>
    <w:p>
      <w:pPr>
        <w:pStyle w:val="Heading1"/>
      </w:pPr>
      <w:r>
        <w:t xml:space="preserve">A Term Paper on the Critical Role of the Oceanographer</w:t>
      </w:r>
    </w:p>
    <w:p>
      <w:pPr>
        <w:pStyle w:val="FirstParagraph"/>
      </w:pPr>
      <w:r>
        <w:rPr>
          <w:bCs/>
          <w:b/>
        </w:rPr>
        <w:t xml:space="preserve">Focusing on Marine Science and Environmental Stewardship in Indonesia Jakarta</w:t>
      </w:r>
    </w:p>
    <w:p>
      <w:pPr>
        <w:pStyle w:val="BodyText"/>
      </w:pPr>
      <w:r>
        <w:br/>
      </w:r>
      <w:r>
        <w:br/>
      </w:r>
      <w:r>
        <w:br/>
      </w:r>
    </w:p>
    <w:p>
      <w:pPr>
        <w:pStyle w:val="BodyText"/>
      </w:pPr>
      <w:r>
        <w:rPr>
          <w:iCs/>
          <w:i/>
        </w:rPr>
        <w:t xml:space="preserve">A study submitted to examine the intersection of marine biology, geology, and chemistry within the context of rapid urbanization in Indonesia Jakarta.</w:t>
      </w:r>
    </w:p>
    <w:bookmarkEnd w:id="20"/>
    <w:bookmarkStart w:id="21" w:name="abstract"/>
    <w:p>
      <w:pPr>
        <w:pStyle w:val="Heading1"/>
      </w:pPr>
      <w:r>
        <w:t xml:space="preserve">Abstract</w:t>
      </w:r>
    </w:p>
    <w:p>
      <w:pPr>
        <w:pStyle w:val="FirstParagraph"/>
      </w:pPr>
      <w:r>
        <w:t xml:space="preserve">This term paper explores the multifaceted role of an Oceanographer within the specific geographic and socio-economic context of Indonesia Jakarta. As a city that is rapidly sinking and situated on one of the world's most complex archipelagos, Jakarta faces unique environmental challenges. The oceanographer serves not merely as a scientist but as a crucial advisor in urban planning, disaster mitigation, and resource management. This document analyzes how oceanographic principles apply to coastal defense, water quality management in Jakarta Bay (Teluk Jakarta), and the preservation of marine biodiversity amidst industrial expansion.</w:t>
      </w:r>
    </w:p>
    <w:bookmarkEnd w:id="21"/>
    <w:bookmarkStart w:id="22" w:name="introduction"/>
    <w:p>
      <w:pPr>
        <w:pStyle w:val="Heading1"/>
      </w:pPr>
      <w:r>
        <w:t xml:space="preserve">1. Introduction</w:t>
      </w:r>
    </w:p>
    <w:p>
      <w:pPr>
        <w:pStyle w:val="FirstParagraph"/>
      </w:pPr>
      <w:r>
        <w:t xml:space="preserve">The term "Oceanographer" refers to a scientist who studies various aspects of the ocean, including its physical and biological components, as well as the geological structures beneath it. In the global scientific community, this profession is vital for understanding climate change and marine ecosystems. However, when applied to</w:t>
      </w:r>
      <w:r>
        <w:t xml:space="preserve"> </w:t>
      </w:r>
      <w:r>
        <w:rPr>
          <w:bCs/>
          <w:b/>
        </w:rPr>
        <w:t xml:space="preserve">Indonesia Jakarta</w:t>
      </w:r>
      <w:r>
        <w:t xml:space="preserve">, the definition expands beyond pure academia into practical governance and survival strategy.</w:t>
      </w:r>
    </w:p>
    <w:p>
      <w:pPr>
        <w:pStyle w:val="BodyText"/>
      </w:pPr>
      <w:r>
        <w:t xml:space="preserve">Jakarta stands as a critical case study for modern oceanography. It is an archipelagic city located in West Java, bordering the Java Sea. The interaction between the dense urban population of Jakarta and its marine environment creates a feedback loop that requires constant monitoring and scientific intervention. Without the expertise of an</w:t>
      </w:r>
      <w:r>
        <w:t xml:space="preserve"> </w:t>
      </w:r>
      <w:r>
        <w:rPr>
          <w:bCs/>
          <w:b/>
        </w:rPr>
        <w:t xml:space="preserve">Oceanographer</w:t>
      </w:r>
      <w:r>
        <w:t xml:space="preserve">, policies regarding land subsidence, coastal erosion, and pollution would lack the empirical data necessary for effective implementation.</w:t>
      </w:r>
    </w:p>
    <w:bookmarkEnd w:id="22"/>
    <w:bookmarkStart w:id="25" w:name="Xc3f2809a472e944259053a6afc83ea5d64c68b3"/>
    <w:p>
      <w:pPr>
        <w:pStyle w:val="Heading1"/>
      </w:pPr>
      <w:r>
        <w:t xml:space="preserve">2. The Physical Oceanography of Indonesia Jakarta</w:t>
      </w:r>
    </w:p>
    <w:bookmarkStart w:id="23" w:name="coastal-dynamics-and-subsidence"/>
    <w:p>
      <w:pPr>
        <w:pStyle w:val="Heading2"/>
      </w:pPr>
      <w:r>
        <w:t xml:space="preserve">2.1 Coastal Dynamics and Subsidence</w:t>
      </w:r>
    </w:p>
    <w:p>
      <w:pPr>
        <w:pStyle w:val="FirstParagraph"/>
      </w:pPr>
      <w:r>
        <w:t xml:space="preserve">The primary concern for an</w:t>
      </w:r>
      <w:r>
        <w:t xml:space="preserve"> </w:t>
      </w:r>
      <w:r>
        <w:rPr>
          <w:bCs/>
          <w:b/>
        </w:rPr>
        <w:t xml:space="preserve">Oceanographer</w:t>
      </w:r>
      <w:r>
        <w:t xml:space="preserve"> </w:t>
      </w:r>
      <w:r>
        <w:t xml:space="preserve">working in or concerning</w:t>
      </w:r>
      <w:r>
        <w:t xml:space="preserve"> </w:t>
      </w:r>
      <w:r>
        <w:rPr>
          <w:bCs/>
          <w:b/>
        </w:rPr>
        <w:t xml:space="preserve">Indonesia Jakarta</w:t>
      </w:r>
      <w:r>
        <w:t xml:space="preserve">, is the phenomenon of land subsidence combined with sea-level rise. Northern parts of Jakarta have been sinking at rates exceeding ten centimeters per year in some areas. An oceanographer utilizes bathymetric data and tidal models to predict which zones are most vulnerable to inundation.</w:t>
      </w:r>
    </w:p>
    <w:p>
      <w:pPr>
        <w:pStyle w:val="BodyText"/>
      </w:pPr>
      <w:r>
        <w:t xml:space="preserve">The physical interaction between the Java Sea currents and the man-made structures of Jakarta’s coastline is complex. The</w:t>
      </w:r>
      <w:r>
        <w:t xml:space="preserve"> </w:t>
      </w:r>
      <w:r>
        <w:rPr>
          <w:bCs/>
          <w:b/>
        </w:rPr>
        <w:t xml:space="preserve">Oceanographer</w:t>
      </w:r>
      <w:r>
        <w:t xml:space="preserve"> </w:t>
      </w:r>
      <w:r>
        <w:t xml:space="preserve">must analyze wave energy distribution to design effective breakwaters and seawalls. These structures are not merely engineering projects; they require deep oceanographic knowledge to prevent unintended consequences, such as increased erosion in adjacent areas due to altered current patterns.</w:t>
      </w:r>
    </w:p>
    <w:bookmarkEnd w:id="23"/>
    <w:bookmarkStart w:id="24" w:name="hydrography-and-navigation-safety"/>
    <w:p>
      <w:pPr>
        <w:pStyle w:val="Heading2"/>
      </w:pPr>
      <w:r>
        <w:t xml:space="preserve">2.2 Hydrography and Navigation Safety</w:t>
      </w:r>
    </w:p>
    <w:p>
      <w:pPr>
        <w:pStyle w:val="FirstParagraph"/>
      </w:pPr>
      <w:r>
        <w:t xml:space="preserve">Jakarta Bay serves as a gateway for one of the busiest ports in Southeast Asia. Accurate hydrographic surveys conducted by oceanographers are essential for safe navigation. In</w:t>
      </w:r>
      <w:r>
        <w:t xml:space="preserve"> </w:t>
      </w:r>
      <w:r>
        <w:rPr>
          <w:bCs/>
          <w:b/>
        </w:rPr>
        <w:t xml:space="preserve">Indonesia Jakarta</w:t>
      </w:r>
      <w:r>
        <w:t xml:space="preserve">, where shipping traffic is dense, understanding sedimentation rates is critical. Dredging operations must be planned based on oceanographic data to ensure that channels remain navigable without disrupting the local benthic ecosystem.</w:t>
      </w:r>
    </w:p>
    <w:bookmarkEnd w:id="24"/>
    <w:bookmarkEnd w:id="25"/>
    <w:bookmarkStart w:id="28" w:name="X8998a971813b4fa1c484da1cfbfa9fa841ba463"/>
    <w:p>
      <w:pPr>
        <w:pStyle w:val="Heading1"/>
      </w:pPr>
      <w:r>
        <w:t xml:space="preserve">3. Chemical and Biological Oceanography in Urban Environments</w:t>
      </w:r>
    </w:p>
    <w:bookmarkStart w:id="26" w:name="water-quality-and-pollution-control"/>
    <w:p>
      <w:pPr>
        <w:pStyle w:val="Heading2"/>
      </w:pPr>
      <w:r>
        <w:t xml:space="preserve">3.1 Water Quality and Pollution Control</w:t>
      </w:r>
    </w:p>
    <w:p>
      <w:pPr>
        <w:pStyle w:val="FirstParagraph"/>
      </w:pPr>
      <w:r>
        <w:t xml:space="preserve">The chemical composition of water in</w:t>
      </w:r>
      <w:r>
        <w:t xml:space="preserve"> </w:t>
      </w:r>
      <w:r>
        <w:rPr>
          <w:bCs/>
          <w:b/>
        </w:rPr>
        <w:t xml:space="preserve">Indonesia Jakarta</w:t>
      </w:r>
      <w:r>
        <w:t xml:space="preserve">'s coastal waters is heavily influenced by urban runoff, industrial discharge, and agricultural waste. An</w:t>
      </w:r>
      <w:r>
        <w:t xml:space="preserve"> </w:t>
      </w:r>
      <w:r>
        <w:rPr>
          <w:bCs/>
          <w:b/>
        </w:rPr>
        <w:t xml:space="preserve">Oceanographer</w:t>
      </w:r>
      <w:r>
        <w:t xml:space="preserve">, particularly one specializing in marine chemistry, plays a pivotal role in tracking pollutants such as heavy metals (mercury, lead) and microplastics.</w:t>
      </w:r>
    </w:p>
    <w:p>
      <w:pPr>
        <w:pStyle w:val="BodyText"/>
      </w:pPr>
      <w:r>
        <w:t xml:space="preserve">Data collected by these scientists informs regulatory bodies about the carrying capacity of Jakarta Bay. For instance, understanding the dispersion models of pollutants helps authorities determine where to place wastewater treatment facilities or how to regulate industrial zones to minimize ecological damage. The health of the marine environment is directly linked to public health in Jakarta, making this aspect of oceanography a matter of civic importance.</w:t>
      </w:r>
    </w:p>
    <w:bookmarkEnd w:id="26"/>
    <w:bookmarkStart w:id="27" w:name="X02e70018761bc9ef0b68b7bede3af0187ce0621"/>
    <w:p>
      <w:pPr>
        <w:pStyle w:val="Heading2"/>
      </w:pPr>
      <w:r>
        <w:t xml:space="preserve">3.2 Marine Biodiversity and Mangrove Conservation</w:t>
      </w:r>
    </w:p>
    <w:p>
      <w:pPr>
        <w:pStyle w:val="FirstParagraph"/>
      </w:pPr>
      <w:r>
        <w:t xml:space="preserve">Biological oceanographers focus on the living components of the marine ecosystem. In</w:t>
      </w:r>
      <w:r>
        <w:t xml:space="preserve"> </w:t>
      </w:r>
      <w:r>
        <w:rPr>
          <w:bCs/>
          <w:b/>
        </w:rPr>
        <w:t xml:space="preserve">Indonesia Jakarta</w:t>
      </w:r>
      <w:r>
        <w:t xml:space="preserve">, mangrove forests serve as critical buffers against storm surges and coastal erosion. However, these ecosystems have been decimated by reclamation projects.</w:t>
      </w:r>
    </w:p>
    <w:p>
      <w:pPr>
        <w:pStyle w:val="BodyText"/>
      </w:pPr>
      <w:r>
        <w:t xml:space="preserve">The</w:t>
      </w:r>
      <w:r>
        <w:t xml:space="preserve"> </w:t>
      </w:r>
      <w:r>
        <w:rPr>
          <w:bCs/>
          <w:b/>
        </w:rPr>
        <w:t xml:space="preserve">Oceanographer</w:t>
      </w:r>
      <w:r>
        <w:t xml:space="preserve"> </w:t>
      </w:r>
      <w:r>
        <w:t xml:space="preserve">works alongside biologists to assess the health of remaining coral reefs and seagrass beds. These habitats support fisheries that provide protein for millions of Indonesians. By studying fish migration patterns and breeding grounds, oceanographers can advocate for marine protected areas (MPAs) within Jakarta’s jurisdiction, ensuring sustainable fishing practices coexist with urban development.</w:t>
      </w:r>
    </w:p>
    <w:bookmarkEnd w:id="27"/>
    <w:bookmarkEnd w:id="28"/>
    <w:bookmarkStart w:id="31" w:name="X5fe6f6fd20f51e230f0306fb6a263c2ed16bb96"/>
    <w:p>
      <w:pPr>
        <w:pStyle w:val="Heading1"/>
      </w:pPr>
      <w:r>
        <w:t xml:space="preserve">4. The Socio-Economic Role of the Oceanographer in Indonesia Jakarta</w:t>
      </w:r>
    </w:p>
    <w:p>
      <w:pPr>
        <w:pStyle w:val="FirstParagraph"/>
      </w:pPr>
      <w:r>
        <w:t xml:space="preserve">The role of an</w:t>
      </w:r>
      <w:r>
        <w:t xml:space="preserve"> </w:t>
      </w:r>
      <w:r>
        <w:rPr>
          <w:bCs/>
          <w:b/>
        </w:rPr>
        <w:t xml:space="preserve">Oceanographer</w:t>
      </w:r>
      <w:r>
        <w:t xml:space="preserve"> </w:t>
      </w:r>
      <w:r>
        <w:t xml:space="preserve">extends into the socio-economic sphere. In</w:t>
      </w:r>
      <w:r>
        <w:t xml:space="preserve"> </w:t>
      </w:r>
      <w:r>
        <w:rPr>
          <w:bCs/>
          <w:b/>
        </w:rPr>
        <w:t xml:space="preserve">Indonesia Jakarta</w:t>
      </w:r>
      <w:r>
        <w:t xml:space="preserve">, approximately twenty percent of the population relies directly or indirectly on marine resources for their livelihoods, including fishermen and those involved in tourism.</w:t>
      </w:r>
    </w:p>
    <w:bookmarkStart w:id="29" w:name="climate-change-adaptation-strategies"/>
    <w:p>
      <w:pPr>
        <w:pStyle w:val="Heading2"/>
      </w:pPr>
      <w:r>
        <w:t xml:space="preserve">4.1 Climate Change Adaptation Strategies</w:t>
      </w:r>
    </w:p>
    <w:p>
      <w:pPr>
        <w:pStyle w:val="FirstParagraph"/>
      </w:pPr>
      <w:r>
        <w:t xml:space="preserve">Jakarta is frequently cited as one of the most vulnerable cities to climate change. The</w:t>
      </w:r>
      <w:r>
        <w:t xml:space="preserve"> </w:t>
      </w:r>
      <w:r>
        <w:rPr>
          <w:bCs/>
          <w:b/>
        </w:rPr>
        <w:t xml:space="preserve">Oceanographer</w:t>
      </w:r>
      <w:r>
        <w:t xml:space="preserve"> </w:t>
      </w:r>
      <w:r>
        <w:t xml:space="preserve">provides the predictive modeling required for long-term adaptation strategies. Whether it is forecasting extreme weather events driven by ocean temperature anomalies (such as El Niño or La Niña) or modeling future sea-level rise scenarios, these scientists provide the timeline and scope necessary for infrastructure planning.</w:t>
      </w:r>
    </w:p>
    <w:bookmarkEnd w:id="29"/>
    <w:bookmarkStart w:id="30" w:name="policy-advisory-and-education"/>
    <w:p>
      <w:pPr>
        <w:pStyle w:val="Heading2"/>
      </w:pPr>
      <w:r>
        <w:t xml:space="preserve">4.2 Policy Advisory and Education</w:t>
      </w:r>
    </w:p>
    <w:p>
      <w:pPr>
        <w:pStyle w:val="FirstParagraph"/>
      </w:pPr>
      <w:r>
        <w:t xml:space="preserve">Beyond data collection, the</w:t>
      </w:r>
      <w:r>
        <w:t xml:space="preserve"> </w:t>
      </w:r>
      <w:r>
        <w:rPr>
          <w:bCs/>
          <w:b/>
        </w:rPr>
        <w:t xml:space="preserve">Oceanographer</w:t>
      </w:r>
      <w:r>
        <w:t xml:space="preserve"> </w:t>
      </w:r>
      <w:r>
        <w:t xml:space="preserve">acts as an educator and policy advisor in</w:t>
      </w:r>
      <w:r>
        <w:t xml:space="preserve"> </w:t>
      </w:r>
      <w:r>
        <w:rPr>
          <w:bCs/>
          <w:b/>
        </w:rPr>
        <w:t xml:space="preserve">Indonesia Jakarta</w:t>
      </w:r>
      <w:r>
        <w:t xml:space="preserve">. Communicating complex oceanographic concepts to policymakers is crucial. For example, explaining why reclaiming land without proper oceanographic assessment can lead to catastrophic flooding helps shape more sustainable urban development policies.</w:t>
      </w:r>
    </w:p>
    <w:p>
      <w:pPr>
        <w:pStyle w:val="BodyText"/>
      </w:pPr>
      <w:r>
        <w:t xml:space="preserve">Furthermore, public awareness campaigns led by oceanographers help citizens understand their role in protecting marine environments. Simple actions, such as reducing plastic use or properly disposing of waste, have profound impacts on the chemical health of Jakarta Bay.</w:t>
      </w:r>
    </w:p>
    <w:bookmarkEnd w:id="30"/>
    <w:bookmarkEnd w:id="31"/>
    <w:bookmarkStart w:id="32" w:name="challenges-and-future-directions"/>
    <w:p>
      <w:pPr>
        <w:pStyle w:val="Heading1"/>
      </w:pPr>
      <w:r>
        <w:t xml:space="preserve">5. Challenges and Future Directions</w:t>
      </w:r>
    </w:p>
    <w:p>
      <w:pPr>
        <w:pStyle w:val="FirstParagraph"/>
      </w:pPr>
      <w:r>
        <w:t xml:space="preserve">Despite the clear importance of their work,</w:t>
      </w:r>
      <w:r>
        <w:t xml:space="preserve"> </w:t>
      </w:r>
      <w:r>
        <w:rPr>
          <w:bCs/>
          <w:b/>
        </w:rPr>
        <w:t xml:space="preserve">Oceanographers</w:t>
      </w:r>
      <w:r>
        <w:t xml:space="preserve"> </w:t>
      </w:r>
      <w:r>
        <w:t xml:space="preserve">in</w:t>
      </w:r>
      <w:r>
        <w:t xml:space="preserve"> </w:t>
      </w:r>
      <w:r>
        <w:rPr>
          <w:bCs/>
          <w:b/>
        </w:rPr>
        <w:t xml:space="preserve">Indonesia Jakarta</w:t>
      </w:r>
      <w:r>
        <w:t xml:space="preserve">, face significant challenges. These include limited funding for research, a lack of advanced monitoring equipment, and sometimes insufficient political will to implement scientific recommendations.</w:t>
      </w:r>
    </w:p>
    <w:p>
      <w:pPr>
        <w:pStyle w:val="BodyText"/>
      </w:pPr>
      <w:r>
        <w:t xml:space="preserve">To address these issues, there is a growing need for international collaboration. Partnerships with global oceanographic institutions can bring technology transfer and expertise to local researchers in Jakarta. Additionally, integrating oceanography into the educational curriculum in</w:t>
      </w:r>
      <w:r>
        <w:t xml:space="preserve"> </w:t>
      </w:r>
      <w:r>
        <w:rPr>
          <w:bCs/>
          <w:b/>
        </w:rPr>
        <w:t xml:space="preserve">Indonesia Jakarta</w:t>
      </w:r>
      <w:r>
        <w:t xml:space="preserve"> </w:t>
      </w:r>
      <w:r>
        <w:t xml:space="preserve">can create a new generation of scientists dedicated to solving local marine challenges.</w:t>
      </w:r>
    </w:p>
    <w:p>
      <w:pPr>
        <w:pStyle w:val="BodyText"/>
      </w:pPr>
      <w:r>
        <w:t xml:space="preserve">The integration of technology, such as satellite remote sensing and autonomous underwater vehicles (AUVs), offers new avenues for research. An modern</w:t>
      </w:r>
      <w:r>
        <w:t xml:space="preserve"> </w:t>
      </w:r>
      <w:r>
        <w:rPr>
          <w:bCs/>
          <w:b/>
        </w:rPr>
        <w:t xml:space="preserve">Oceanographer</w:t>
      </w:r>
      <w:r>
        <w:t xml:space="preserve"> </w:t>
      </w:r>
      <w:r>
        <w:t xml:space="preserve">must be proficient in these technologies to monitor vast areas of the Java Sea efficiently.</w:t>
      </w:r>
    </w:p>
    <w:bookmarkEnd w:id="32"/>
    <w:bookmarkStart w:id="33" w:name="conclusion"/>
    <w:p>
      <w:pPr>
        <w:pStyle w:val="Heading1"/>
      </w:pPr>
      <w:r>
        <w:t xml:space="preserve">6. Conclusion</w:t>
      </w:r>
    </w:p>
    <w:p>
      <w:pPr>
        <w:pStyle w:val="FirstParagraph"/>
      </w:pPr>
      <w:r>
        <w:t xml:space="preserve">In conclusion, the profession of an</w:t>
      </w:r>
      <w:r>
        <w:t xml:space="preserve"> </w:t>
      </w:r>
      <w:r>
        <w:rPr>
          <w:bCs/>
          <w:b/>
        </w:rPr>
        <w:t xml:space="preserve">Oceanographer</w:t>
      </w:r>
      <w:r>
        <w:t xml:space="preserve">, is indispensable to the future sustainability of</w:t>
      </w:r>
      <w:r>
        <w:t xml:space="preserve"> </w:t>
      </w:r>
      <w:r>
        <w:rPr>
          <w:bCs/>
          <w:b/>
        </w:rPr>
        <w:t xml:space="preserve">Indonesia Jakarta</w:t>
      </w:r>
      <w:r>
        <w:t xml:space="preserve">. The city’s existence is inherently tied to its marine environment, making oceanographic science a cornerstone of urban resilience.</w:t>
      </w:r>
    </w:p>
    <w:p>
      <w:pPr>
        <w:pStyle w:val="BodyText"/>
      </w:pPr>
      <w:r>
        <w:t xml:space="preserve">From managing coastal erosion and water pollution to protecting biodiversity and advising on climate change adaptation, the contributions of an</w:t>
      </w:r>
      <w:r>
        <w:t xml:space="preserve"> </w:t>
      </w:r>
      <w:r>
        <w:rPr>
          <w:bCs/>
          <w:b/>
        </w:rPr>
        <w:t xml:space="preserve">Oceanographer</w:t>
      </w:r>
      <w:r>
        <w:t xml:space="preserve"> </w:t>
      </w:r>
      <w:r>
        <w:t xml:space="preserve">are diverse and critical. As Jakarta continues to grow, the demand for scientific insight into marine processes will only increase.</w:t>
      </w:r>
    </w:p>
    <w:p>
      <w:pPr>
        <w:pStyle w:val="BodyText"/>
      </w:pPr>
      <w:r>
        <w:t xml:space="preserve">This term paper highlights that oceanography in</w:t>
      </w:r>
      <w:r>
        <w:t xml:space="preserve"> </w:t>
      </w:r>
      <w:r>
        <w:rPr>
          <w:bCs/>
          <w:b/>
        </w:rPr>
        <w:t xml:space="preserve">Indonesia Jakarta</w:t>
      </w:r>
      <w:r>
        <w:t xml:space="preserve">, is not just a field of study but a practical necessity for survival and prosperity. By investing in oceanographic research and empowering</w:t>
      </w:r>
      <w:r>
        <w:t xml:space="preserve"> </w:t>
      </w:r>
      <w:r>
        <w:rPr>
          <w:bCs/>
          <w:b/>
        </w:rPr>
        <w:t xml:space="preserve">Oceanographers</w:t>
      </w:r>
      <w:r>
        <w:t xml:space="preserve">,</w:t>
      </w:r>
      <w:r>
        <w:t xml:space="preserve"> </w:t>
      </w:r>
      <w:r>
        <w:rPr>
          <w:bCs/>
          <w:b/>
        </w:rPr>
        <w:t xml:space="preserve">Indonesia Jakarta</w:t>
      </w:r>
      <w:r>
        <w:t xml:space="preserve">, can mitigate the risks associated with its unique geographic position and strive towards a sustainable, blue-economy future. The synergy between scientific rigor and local application is the key to unlocking this potential.</w:t>
      </w:r>
    </w:p>
    <w:bookmarkEnd w:id="33"/>
    <w:bookmarkStart w:id="34" w:name="references-simulated"/>
    <w:p>
      <w:pPr>
        <w:pStyle w:val="Heading1"/>
      </w:pPr>
      <w:r>
        <w:t xml:space="preserve">References (Simulated)</w:t>
      </w:r>
    </w:p>
    <w:p>
      <w:pPr>
        <w:pStyle w:val="FirstParagraph"/>
      </w:pPr>
      <w:r>
        <w:rPr>
          <w:iCs/>
          <w:i/>
        </w:rPr>
        <w:t xml:space="preserve">Note: In a formal academic submission, specific citations from Indonesian Ministry of Marine Affairs and Fisheries reports, BPPT studies, and international journals on marine science would be listed here.</w:t>
      </w:r>
    </w:p>
    <w:p>
      <w:pPr>
        <w:numPr>
          <w:ilvl w:val="0"/>
          <w:numId w:val="1001"/>
        </w:numPr>
        <w:pStyle w:val="Compact"/>
      </w:pPr>
      <w:r>
        <w:t xml:space="preserve">Bakosurtanal. (2023).</w:t>
      </w:r>
      <w:r>
        <w:t xml:space="preserve"> </w:t>
      </w:r>
      <w:r>
        <w:rPr>
          <w:bCs/>
          <w:b/>
        </w:rPr>
        <w:t xml:space="preserve">Indonesia Jakarta</w:t>
      </w:r>
      <w:r>
        <w:t xml:space="preserve">: Coastal Risk Assessment Report.</w:t>
      </w:r>
    </w:p>
    <w:p>
      <w:pPr>
        <w:numPr>
          <w:ilvl w:val="0"/>
          <w:numId w:val="1001"/>
        </w:numPr>
        <w:pStyle w:val="Compact"/>
      </w:pPr>
      <w:r>
        <w:t xml:space="preserve">Douglas, M., &amp; Pethick, J. (1994). An assessment of the role of land subsidence in relation to coastal flooding and erosion.</w:t>
      </w:r>
    </w:p>
    <w:p>
      <w:pPr>
        <w:numPr>
          <w:ilvl w:val="0"/>
          <w:numId w:val="1001"/>
        </w:numPr>
        <w:pStyle w:val="Compact"/>
      </w:pPr>
      <w:r>
        <w:t xml:space="preserve">National Research Council. (2012). The Potential Impacts of Climate Change on the Ocean.</w:t>
      </w:r>
    </w:p>
    <w:p>
      <w:pPr>
        <w:numPr>
          <w:ilvl w:val="0"/>
          <w:numId w:val="1001"/>
        </w:numPr>
        <w:pStyle w:val="Compact"/>
      </w:pPr>
      <w:r>
        <w:t xml:space="preserve">Indonesian Agency for Meteorology, Climatology, and Geophysics (BMKG). (2024). Marine Weather Data for Jakarta Bay.</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Oceanographer in Indonesia Jakarta</dc:title>
  <dc:creator/>
  <dc:language>en</dc:language>
  <cp:keywords/>
  <dcterms:created xsi:type="dcterms:W3CDTF">2026-07-29T21:24:59Z</dcterms:created>
  <dcterms:modified xsi:type="dcterms:W3CDTF">2026-07-29T21:24:59Z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