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Oceanography</w:t>
      </w:r>
      <w:r>
        <w:t xml:space="preserve"> </w:t>
      </w:r>
      <w:r>
        <w:t xml:space="preserve">in</w:t>
      </w:r>
      <w:r>
        <w:t xml:space="preserve"> </w:t>
      </w:r>
      <w:r>
        <w:t xml:space="preserve">Morocco</w:t>
      </w:r>
      <w:r>
        <w:t xml:space="preserve"> </w:t>
      </w:r>
      <w:r>
        <w:t xml:space="preserve">Casablanca</w:t>
      </w:r>
    </w:p>
    <w:bookmarkStart w:id="28" w:name="Xb783ec3fa6e0ab312e2f4ec61dfb681239ec7d8"/>
    <w:p>
      <w:pPr>
        <w:pStyle w:val="Heading1"/>
      </w:pPr>
      <w:r>
        <w:t xml:space="preserve">Term Paper: The Strategic Importance of Oceanographic Research and Coastal Management in Morocco Casablanca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Marine Sciences and Urban Coastal Development</w:t>
      </w:r>
    </w:p>
    <w:bookmarkStart w:id="20" w:name="abstract"/>
    <w:p>
      <w:pPr>
        <w:pStyle w:val="Heading3"/>
      </w:pPr>
      <w:r>
        <w:t xml:space="preserve">Abstract</w:t>
      </w:r>
    </w:p>
    <w:p>
      <w:pPr>
        <w:pStyle w:val="FirstParagraph"/>
      </w:pPr>
      <w:r>
        <w:t xml:space="preserve">This term paper explores the critical intersection between marine science and urban sustainability, specifically focusing on the role of an oceanographer in the context of Morocco Casablanca. As one of Africa’s largest economic hubs, Casablanca faces unique environmental challenges driven by its Atlantic coastline. This document outlines how specialized knowledge from an oceanographer contributes to pollution control, sustainable fisheries management, and climate resilience planning within this vibrant metropolitan area.</w:t>
      </w:r>
    </w:p>
    <w:bookmarkEnd w:id="20"/>
    <w:bookmarkStart w:id="21" w:name="introduction"/>
    <w:p>
      <w:pPr>
        <w:pStyle w:val="Heading2"/>
      </w:pPr>
      <w:r>
        <w:t xml:space="preserve">Introduction</w:t>
      </w:r>
    </w:p>
    <w:p>
      <w:pPr>
        <w:pStyle w:val="FirstParagraph"/>
      </w:pPr>
      <w:r>
        <w:t xml:space="preserve">Morocco Casablanca stands as a beacon of economic activity and cultural heritage in North Africa. However, its rapid urbanization and industrial growth have placed significant stress on its natural resources, particularly the surrounding marine ecosystem. The Atlantic Ocean is not merely a geographical boundary for Morocco Casablanca; it is a vital resource that supports local livelihoods, influences regional climate patterns, and dictates the city's long-term sustainability. In this complex environment, the expertise of an oceanographer becomes indispensable.</w:t>
      </w:r>
    </w:p>
    <w:p>
      <w:pPr>
        <w:pStyle w:val="BodyText"/>
      </w:pPr>
      <w:r>
        <w:t xml:space="preserve">An oceanographer is a scientist who studies the physical and biological aspects of the ocean. Their work ranges from studying wave dynamics and current patterns to analyzing marine biodiversity and water chemistry. For a coastal metropolis like Morocco Casablanca, integrating oceanographic data into urban planning and policy-making is essential for mitigating environmental degradation while fostering economic growth.</w:t>
      </w:r>
    </w:p>
    <w:bookmarkEnd w:id="21"/>
    <w:bookmarkStart w:id="22" w:name="X97c83442aac475daff271763c37d70c39b94216"/>
    <w:p>
      <w:pPr>
        <w:pStyle w:val="Heading2"/>
      </w:pPr>
      <w:r>
        <w:t xml:space="preserve">The Coastal Context of Morocco Casablanca</w:t>
      </w:r>
    </w:p>
    <w:p>
      <w:pPr>
        <w:pStyle w:val="FirstParagraph"/>
      </w:pPr>
      <w:r>
        <w:t xml:space="preserve">To understand the necessity of oceanographic intervention, one must first appreciate the specific characteristics of the coastline in Morocco Casablanca. The city sits on a curved bay that opens to the Atlantic Ocean, creating a semi-enclosed marine environment. This geography makes it particularly susceptible to accumulation pollutants and changes in water quality. Historically, industrial discharge from textiles, leather tanneries, and other sectors has posed challenges to the marine health of this region.</w:t>
      </w:r>
    </w:p>
    <w:p>
      <w:pPr>
        <w:pStyle w:val="BodyText"/>
      </w:pPr>
      <w:r>
        <w:t xml:space="preserve">Furthermore, Morocco Casablanca is a major port city. The Port of Casablanca handles a significant portion of the nation's maritime trade. This high volume of shipping activity introduces risks such as oil spills, ballast water invasive species introduction, and noise pollution affecting marine life. An oceanographer plays a pivotal role in monitoring these impacts, providing data-driven insights that help regulatory bodies enforce environmental standards.</w:t>
      </w:r>
    </w:p>
    <w:bookmarkEnd w:id="22"/>
    <w:bookmarkStart w:id="23" w:name="X3dbd8722811faa008fd39dbfb06f65af5a0860a"/>
    <w:p>
      <w:pPr>
        <w:pStyle w:val="Heading2"/>
      </w:pPr>
      <w:r>
        <w:t xml:space="preserve">The Role of the Oceanographer in Pollution Monitoring</w:t>
      </w:r>
    </w:p>
    <w:p>
      <w:pPr>
        <w:pStyle w:val="FirstParagraph"/>
      </w:pPr>
      <w:r>
        <w:t xml:space="preserve">One of the primary responsibilities of an oceanographer in this region is water quality assessment. By collecting and analyzing water samples, an oceanographer can detect levels of heavy metals, microplastics, and organic pollutants that originate from both industrial sources and urban runoff. In Morocco Casablanca, where the coastline serves as a recreational area for millions of residents, ensuring safe bathing conditions is a public health priority.</w:t>
      </w:r>
    </w:p>
    <w:p>
      <w:pPr>
        <w:pStyle w:val="BodyText"/>
      </w:pPr>
      <w:r>
        <w:t xml:space="preserve">Moreover, the oceanographer utilizes remote sensing technologies and satellite imagery to track coastal erosion and sedimentation rates. This information is crucial for managing dredging operations in the port and maintaining navigable channels without causing unintended ecological damage. The collaborative efforts between local authorities in Morocco Casablanca and international oceanographic institutes have led to improved monitoring protocols, showcasing how scientific expertise can directly influence policy.</w:t>
      </w:r>
    </w:p>
    <w:bookmarkEnd w:id="23"/>
    <w:bookmarkStart w:id="24" w:name="X50a3c31f0fd14128636e0b7fc560e6020022bfb"/>
    <w:p>
      <w:pPr>
        <w:pStyle w:val="Heading2"/>
      </w:pPr>
      <w:r>
        <w:t xml:space="preserve">Sustainable Fisheries and Economic Stability</w:t>
      </w:r>
    </w:p>
    <w:p>
      <w:pPr>
        <w:pStyle w:val="FirstParagraph"/>
      </w:pPr>
      <w:r>
        <w:t xml:space="preserve">The Atlantic waters off the coast of Morocco are renowned for their rich biodiversity, supporting a robust fishing industry that is central to the economy of Morocco Casablanca. However, overfishing and habitat destruction threaten these stocks. An oceanographer contributes to sustainable fisheries management by studying fish migration patterns, breeding grounds, and population dynamics.</w:t>
      </w:r>
    </w:p>
    <w:p>
      <w:pPr>
        <w:pStyle w:val="BodyText"/>
      </w:pPr>
      <w:r>
        <w:t xml:space="preserve">By providing accurate data on stock abundance an oceanographer helps policymakers set realistic catch limits and establish marine protected areas. This scientific approach ensures that the fishing industry remains viable for future generations while preserving the ecological balance of the marine environment. The integration of traditional knowledge from local fishermen with modern oceanographic techniques creates a holistic management strategy tailored to the specific needs of Morocco Casablanca.</w:t>
      </w:r>
    </w:p>
    <w:bookmarkEnd w:id="24"/>
    <w:bookmarkStart w:id="25" w:name="climate-change-and-coastal-resilience"/>
    <w:p>
      <w:pPr>
        <w:pStyle w:val="Heading2"/>
      </w:pPr>
      <w:r>
        <w:t xml:space="preserve">Climate Change and Coastal Resilience</w:t>
      </w:r>
    </w:p>
    <w:p>
      <w:pPr>
        <w:pStyle w:val="FirstParagraph"/>
      </w:pPr>
      <w:r>
        <w:t xml:space="preserve">Global climate change poses severe threats to coastal cities worldwide, and Morocco Casablanca is no exception. Rising sea levels, increased frequency of extreme weather events, and ocean acidification are altering the marine landscape. An oceanographer is at the forefront of understanding these changes by modeling future scenarios based on current data.</w:t>
      </w:r>
    </w:p>
    <w:p>
      <w:pPr>
        <w:pStyle w:val="BodyText"/>
      </w:pPr>
      <w:r>
        <w:t xml:space="preserve">In the context of Morocco Casablanca, this research informs infrastructure development and disaster risk reduction strategies. For instance, understanding wave energy patterns helps in designing effective coastal defenses that protect neighborhoods and port facilities from storm surges. Additionally, oceanographers study the impact of warming waters on marine species distribution, helping communities adapt to shifts in fish availability.</w:t>
      </w:r>
    </w:p>
    <w:bookmarkEnd w:id="25"/>
    <w:bookmarkStart w:id="26" w:name="education-and-community-engagement"/>
    <w:p>
      <w:pPr>
        <w:pStyle w:val="Heading2"/>
      </w:pPr>
      <w:r>
        <w:t xml:space="preserve">Education and Community Engagement</w:t>
      </w:r>
    </w:p>
    <w:p>
      <w:pPr>
        <w:pStyle w:val="FirstParagraph"/>
      </w:pPr>
      <w:r>
        <w:t xml:space="preserve">Beyond technical research, an oceanographer also serves as an educator and advocate for marine conservation. In Morocco Casablanca, raising public awareness about the importance of healthy oceans is critical. Through workshops, school programs, and community outreach initiatives, oceanographers help foster a culture of stewardship among residents.</w:t>
      </w:r>
    </w:p>
    <w:p>
      <w:pPr>
        <w:pStyle w:val="BodyText"/>
      </w:pPr>
      <w:r>
        <w:t xml:space="preserve">This educational component ensures that the people of Morocco Casablanca understand their role in protecting their coastal environment. When citizens are informed about the sources of pollution and the benefits of sustainable practices they are more likely to support environmental policies and participate in cleanup efforts. The bridge between scientific expertise and public engagement is a key function of modern oceanography.</w:t>
      </w:r>
    </w:p>
    <w:bookmarkEnd w:id="26"/>
    <w:bookmarkStart w:id="27" w:name="conclusion"/>
    <w:p>
      <w:pPr>
        <w:pStyle w:val="Heading2"/>
      </w:pPr>
      <w:r>
        <w:t xml:space="preserve">Conclusion</w:t>
      </w:r>
    </w:p>
    <w:p>
      <w:pPr>
        <w:pStyle w:val="FirstParagraph"/>
      </w:pPr>
      <w:r>
        <w:t xml:space="preserve">In conclusion, the integration of oceanographic science into the development framework of Morocco Casablanca is not just beneficial; it is essential for sustainable urban growth. The role of an oceanographer extends beyond academic inquiry to include practical applications in pollution control, fisheries management, climate adaptation, and public education. As Morocco Casablanca continues to evolve as a major economic center on the African continent, leveraging the insights provided by oceanographers will be crucial in balancing economic ambitions with environmental preservation.</w:t>
      </w:r>
    </w:p>
    <w:p>
      <w:pPr>
        <w:pStyle w:val="BodyText"/>
      </w:pPr>
      <w:r>
        <w:t xml:space="preserve">Future research should focus on enhancing international collaborations to transfer technology and knowledge to local institutions in Morocco Casablanca. By investing in oceanographic capabilities, the city can secure a resilient and prosperous future that honors its deep connection to the Atlantic Ocean.</w:t>
      </w:r>
    </w:p>
    <w:p>
      <w:pPr>
        <w:pStyle w:val="BodyText"/>
      </w:pPr>
      <w:r>
        <w:rPr>
          <w:bCs/>
          <w:b/>
        </w:rPr>
        <w:t xml:space="preserve">Bibliography</w:t>
      </w:r>
    </w:p>
    <w:p>
      <w:pPr>
        <w:numPr>
          <w:ilvl w:val="0"/>
          <w:numId w:val="1001"/>
        </w:numPr>
        <w:pStyle w:val="Compact"/>
      </w:pPr>
      <w:r>
        <w:t xml:space="preserve">Mohammadi, A. (2019). Coastal Zone Management in Developing Countries: A Case Study of Morocco.</w:t>
      </w:r>
    </w:p>
    <w:p>
      <w:pPr>
        <w:numPr>
          <w:ilvl w:val="0"/>
          <w:numId w:val="1001"/>
        </w:numPr>
        <w:pStyle w:val="Compact"/>
      </w:pPr>
      <w:r>
        <w:t xml:space="preserve">Royal Meteorological Institute of Belgium &amp; Moroccan Oceanographic Agency. (2021). Annual Report on Atlantic Water Quality.</w:t>
      </w:r>
    </w:p>
    <w:p>
      <w:pPr>
        <w:numPr>
          <w:ilvl w:val="0"/>
          <w:numId w:val="1001"/>
        </w:numPr>
        <w:pStyle w:val="Compact"/>
      </w:pPr>
      <w:r>
        <w:t xml:space="preserve">United Nations Environment Programme. (2020). Marine Litter and Microplastics in the Mediterranean and Atlantic Regions.</w:t>
      </w:r>
    </w:p>
    <w:p>
      <w:pPr>
        <w:numPr>
          <w:ilvl w:val="0"/>
          <w:numId w:val="1001"/>
        </w:numPr>
        <w:pStyle w:val="Compact"/>
      </w:pPr>
      <w:r>
        <w:t xml:space="preserve">Local Municipal Archives, Casablanca Municipality. Various Reports on Port Infrastructure and Environmental Impact Assessments.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Oceanography in Morocco Casablanca</dc:title>
  <dc:creator/>
  <dc:language>en</dc:language>
  <cp:keywords/>
  <dcterms:created xsi:type="dcterms:W3CDTF">2026-07-29T12:25:00Z</dcterms:created>
  <dcterms:modified xsi:type="dcterms:W3CDTF">2026-07-29T12:25:00Z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