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Hydrological</w:t>
      </w:r>
      <w:r>
        <w:t xml:space="preserve"> </w:t>
      </w:r>
      <w:r>
        <w:t xml:space="preserve">Nexus:</w:t>
      </w:r>
      <w:r>
        <w:t xml:space="preserve"> </w:t>
      </w:r>
      <w:r>
        <w:t xml:space="preserve">An</w:t>
      </w:r>
      <w:r>
        <w:t xml:space="preserve"> </w:t>
      </w:r>
      <w:r>
        <w:t xml:space="preserve">Oceanographer's</w:t>
      </w:r>
      <w:r>
        <w:t xml:space="preserve"> </w:t>
      </w:r>
      <w:r>
        <w:t xml:space="preserve">Perspective</w:t>
      </w:r>
      <w:r>
        <w:t xml:space="preserve"> </w:t>
      </w:r>
      <w:r>
        <w:t xml:space="preserve">on</w:t>
      </w:r>
      <w:r>
        <w:t xml:space="preserve"> </w:t>
      </w:r>
      <w:r>
        <w:t xml:space="preserve">the</w:t>
      </w:r>
      <w:r>
        <w:t xml:space="preserve"> </w:t>
      </w:r>
      <w:r>
        <w:t xml:space="preserve">Kathmandu</w:t>
      </w:r>
      <w:r>
        <w:t xml:space="preserve"> </w:t>
      </w:r>
      <w:r>
        <w:t xml:space="preserve">Valley</w:t>
      </w:r>
    </w:p>
    <w:bookmarkStart w:id="29" w:name="the-hydrological-nexus-in-the-himalayas"/>
    <w:p>
      <w:pPr>
        <w:pStyle w:val="Heading1"/>
      </w:pPr>
      <w:r>
        <w:t xml:space="preserve">The Hydrological Nexus in the Himalayas</w:t>
      </w:r>
    </w:p>
    <w:bookmarkStart w:id="20" w:name="X04e7a2e5d130ad477956fd1925789db113f8154"/>
    <w:p>
      <w:pPr>
        <w:pStyle w:val="Heading2"/>
      </w:pPr>
      <w:r>
        <w:t xml:space="preserve">Redefining the Role of an Oceanographer in a Landlocked Context</w:t>
      </w:r>
    </w:p>
    <w:p>
      <w:pPr>
        <w:pStyle w:val="FirstParagraph"/>
      </w:pPr>
      <w:r>
        <w:t xml:space="preserve">A Term Paper on Geohydrology and Urban Sustainability</w:t>
      </w:r>
      <w:r>
        <w:br/>
      </w:r>
      <w:r>
        <w:t xml:space="preserve">Focusing on Nepal Kathmandu</w:t>
      </w:r>
    </w:p>
    <w:bookmarkEnd w:id="20"/>
    <w:bookmarkStart w:id="21" w:name="abstract"/>
    <w:p>
      <w:pPr>
        <w:pStyle w:val="Heading2"/>
      </w:pPr>
      <w:r>
        <w:t xml:space="preserve">Abstract</w:t>
      </w:r>
    </w:p>
    <w:p>
      <w:pPr>
        <w:pStyle w:val="FirstParagraph"/>
      </w:pPr>
      <w:r>
        <w:t xml:space="preserve">This term paper explores the interdisciplinary necessity of oceanographic principles within the terrestrial context of</w:t>
      </w:r>
      <w:r>
        <w:t xml:space="preserve"> </w:t>
      </w:r>
      <w:r>
        <w:rPr>
          <w:bCs/>
          <w:b/>
        </w:rPr>
        <w:t xml:space="preserve">Nepal Kathmandu</w:t>
      </w:r>
      <w:r>
        <w:t xml:space="preserve">. While traditionally associated with marine environments, the scientific methodologies of an</w:t>
      </w:r>
      <w:r>
        <w:t xml:space="preserve"> </w:t>
      </w:r>
      <w:r>
        <w:rPr>
          <w:bCs/>
          <w:b/>
        </w:rPr>
        <w:t xml:space="preserve">Oceanographer</w:t>
      </w:r>
      <w:r>
        <w:t xml:space="preserve">—specifically in fluid dynamics, hydrology, and climate modeling—are critical for addressing the severe water crises facing high-altitude urban centers. This document argues that the unique geographical challenges of</w:t>
      </w:r>
      <w:r>
        <w:t xml:space="preserve"> </w:t>
      </w:r>
      <w:r>
        <w:rPr>
          <w:bCs/>
          <w:b/>
        </w:rPr>
        <w:t xml:space="preserve">Nepal Kathmandu</w:t>
      </w:r>
      <w:r>
        <w:t xml:space="preserve">, including glacial melt variability, aquifer depletion, and monsoon-driven flooding, require a reimagining of oceanographic expertise to ensure sustainable urban planning and water security.</w:t>
      </w:r>
    </w:p>
    <w:bookmarkEnd w:id="21"/>
    <w:bookmarkStart w:id="22" w:name="introduction-the-terrestrial-ocean"/>
    <w:p>
      <w:pPr>
        <w:pStyle w:val="Heading2"/>
      </w:pPr>
      <w:r>
        <w:t xml:space="preserve">1. Introduction: The Terrestrial Ocean</w:t>
      </w:r>
    </w:p>
    <w:p>
      <w:pPr>
        <w:pStyle w:val="FirstParagraph"/>
      </w:pPr>
      <w:r>
        <w:t xml:space="preserve">The perception of an</w:t>
      </w:r>
      <w:r>
        <w:t xml:space="preserve"> </w:t>
      </w:r>
      <w:r>
        <w:rPr>
          <w:bCs/>
          <w:b/>
        </w:rPr>
        <w:t xml:space="preserve">Oceanographer</w:t>
      </w:r>
      <w:r>
        <w:t xml:space="preserve"> </w:t>
      </w:r>
      <w:r>
        <w:t xml:space="preserve">is often confined to the study of saltwater oceans, coral reefs, and deep-sea currents. However, in the realm of hydrological sciences, the principles governing fluid movement are universal. This term paper posits that for a landlocked nation like</w:t>
      </w:r>
      <w:r>
        <w:t xml:space="preserve"> </w:t>
      </w:r>
      <w:r>
        <w:rPr>
          <w:bCs/>
          <w:b/>
        </w:rPr>
        <w:t xml:space="preserve">Nepal Kathmandu</w:t>
      </w:r>
      <w:r>
        <w:t xml:space="preserve">, where water management is existential rather than merely economic, the skills of an oceanographer are indispensable. The city of</w:t>
      </w:r>
      <w:r>
        <w:t xml:space="preserve"> </w:t>
      </w:r>
      <w:r>
        <w:rPr>
          <w:bCs/>
          <w:b/>
        </w:rPr>
        <w:t xml:space="preserve">Nepal Kathmandu</w:t>
      </w:r>
      <w:r>
        <w:t xml:space="preserve"> </w:t>
      </w:r>
      <w:r>
        <w:t xml:space="preserve">sits in a high-altitude basin that functions similarly to a closed marine system, where the influx and outflux of water must be meticulously balanced.</w:t>
      </w:r>
    </w:p>
    <w:p>
      <w:pPr>
        <w:pStyle w:val="BodyText"/>
      </w:pPr>
      <w:r>
        <w:t xml:space="preserve">As climate change accelerates, the traditional understanding of local water cycles is disrupted. The melting glaciers of the Himalayas serve as the "atmospheric ocean" for</w:t>
      </w:r>
      <w:r>
        <w:t xml:space="preserve"> </w:t>
      </w:r>
      <w:r>
        <w:rPr>
          <w:bCs/>
          <w:b/>
        </w:rPr>
        <w:t xml:space="preserve">Nepal Kathmandu</w:t>
      </w:r>
      <w:r>
        <w:t xml:space="preserve">, feeding a complex network of rivers and underground aquifers. To understand and manage these resources, one must adopt the rigorous analytical framework employed by an oceanographer when studying coastal erosion or tidal patterns.</w:t>
      </w:r>
    </w:p>
    <w:bookmarkEnd w:id="22"/>
    <w:bookmarkStart w:id="23" w:name="X09142169393786816019d38e4851ba6f91990ef"/>
    <w:p>
      <w:pPr>
        <w:pStyle w:val="Heading2"/>
      </w:pPr>
      <w:r>
        <w:t xml:space="preserve">2. The Geographical Context of Nepal Kathmandu</w:t>
      </w:r>
    </w:p>
    <w:p>
      <w:pPr>
        <w:pStyle w:val="FirstParagraph"/>
      </w:pPr>
      <w:r>
        <w:rPr>
          <w:bCs/>
          <w:b/>
        </w:rPr>
        <w:t xml:space="preserve">Nepal Kathmandu</w:t>
      </w:r>
      <w:r>
        <w:t xml:space="preserve">, the capital city, is situated in a tectonic basin roughly 1,400 meters above sea level. Historically dependent on ancient step-wells and natural springs known as "hitis," the city has faced a severe crisis due to rapid urbanization and population growth. The geological structure of the basin acts as a giant bowl, trapping water during the monsoon season while allowing it to seep rapidly into porous sediments during dry months.</w:t>
      </w:r>
    </w:p>
    <w:p>
      <w:pPr>
        <w:pStyle w:val="BodyText"/>
      </w:pPr>
      <w:r>
        <w:t xml:space="preserve">This topographical feature creates a unique hydrological challenge. Unlike coastal cities that deal with sea-level rise,</w:t>
      </w:r>
      <w:r>
        <w:t xml:space="preserve"> </w:t>
      </w:r>
      <w:r>
        <w:rPr>
          <w:bCs/>
          <w:b/>
        </w:rPr>
        <w:t xml:space="preserve">Nepal Kathmandu</w:t>
      </w:r>
      <w:r>
        <w:t xml:space="preserve"> </w:t>
      </w:r>
      <w:r>
        <w:t xml:space="preserve">deals with "groundwater depletion" and "urban flooding" simultaneously. The soil in</w:t>
      </w:r>
      <w:r>
        <w:t xml:space="preserve"> </w:t>
      </w:r>
      <w:r>
        <w:rPr>
          <w:bCs/>
          <w:b/>
        </w:rPr>
        <w:t xml:space="preserve">Nepal Kathmandu</w:t>
      </w:r>
      <w:r>
        <w:t xml:space="preserve"> </w:t>
      </w:r>
      <w:r>
        <w:t xml:space="preserve">consists of alluvial sediments that have high permeability but low retention capacity without proper compaction or artificial recharge mechanisms. This is a problem of fluid dynamics, a core pillar of oceanographic science.</w:t>
      </w:r>
    </w:p>
    <w:bookmarkEnd w:id="23"/>
    <w:bookmarkStart w:id="24" w:name="Xf844191c7bebd22867c5ad88d6943b155ca41c5"/>
    <w:p>
      <w:pPr>
        <w:pStyle w:val="Heading2"/>
      </w:pPr>
      <w:r>
        <w:t xml:space="preserve">3. The Role of the Oceanographer in Terrestrial Hydrology</w:t>
      </w:r>
    </w:p>
    <w:p>
      <w:pPr>
        <w:pStyle w:val="FirstParagraph"/>
      </w:pPr>
      <w:r>
        <w:t xml:space="preserve">An</w:t>
      </w:r>
      <w:r>
        <w:t xml:space="preserve"> </w:t>
      </w:r>
      <w:r>
        <w:rPr>
          <w:bCs/>
          <w:b/>
        </w:rPr>
        <w:t xml:space="preserve">Oceanographer</w:t>
      </w:r>
      <w:r>
        <w:t xml:space="preserve"> </w:t>
      </w:r>
      <w:r>
        <w:t xml:space="preserve">specializes in understanding the physical and chemical properties of water bodies, as well as the forces that move them. In the context of</w:t>
      </w:r>
      <w:r>
        <w:t xml:space="preserve"> </w:t>
      </w:r>
      <w:r>
        <w:rPr>
          <w:bCs/>
          <w:b/>
        </w:rPr>
        <w:t xml:space="preserve">Nepal Kathmandu</w:t>
      </w:r>
      <w:r>
        <w:t xml:space="preserve">, these skills are applied to manage surface runoff and groundwater recharge. For instance, oceanographers utilize computer models to predict storm surges; similarly, hydrological oceanographers can model flash floods in the Kathmandu Valley during extreme monsoon events.</w:t>
      </w:r>
    </w:p>
    <w:p>
      <w:pPr>
        <w:pStyle w:val="BodyText"/>
      </w:pPr>
      <w:r>
        <w:t xml:space="preserve">The integration of satellite remote sensing data—a tool heavily used by physical</w:t>
      </w:r>
      <w:r>
        <w:t xml:space="preserve"> </w:t>
      </w:r>
      <w:r>
        <w:rPr>
          <w:bCs/>
          <w:b/>
        </w:rPr>
        <w:t xml:space="preserve">Oceanographer</w:t>
      </w:r>
      <w:r>
        <w:t xml:space="preserve">s—allows for the monitoring of snowpack levels in the Himalayas. By correlating this data with ground-level observations, experts can predict water availability for</w:t>
      </w:r>
      <w:r>
        <w:t xml:space="preserve"> </w:t>
      </w:r>
      <w:r>
        <w:rPr>
          <w:bCs/>
          <w:b/>
        </w:rPr>
        <w:t xml:space="preserve">Nepal Kathmandu</w:t>
      </w:r>
      <w:r>
        <w:t xml:space="preserve"> </w:t>
      </w:r>
      <w:r>
        <w:t xml:space="preserve">months in advance. This predictive capability is crucial for agricultural planning and urban water supply management.</w:t>
      </w:r>
    </w:p>
    <w:bookmarkEnd w:id="24"/>
    <w:bookmarkStart w:id="25" w:name="Xafbd3f34dfb804db1b8a189313b1a9c574e33f9"/>
    <w:p>
      <w:pPr>
        <w:pStyle w:val="Heading2"/>
      </w:pPr>
      <w:r>
        <w:t xml:space="preserve">4. Challenges: Climate Change and Urbanization</w:t>
      </w:r>
    </w:p>
    <w:p>
      <w:pPr>
        <w:pStyle w:val="FirstParagraph"/>
      </w:pPr>
      <w:r>
        <w:t xml:space="preserve">The most pressing issue facing</w:t>
      </w:r>
      <w:r>
        <w:t xml:space="preserve"> </w:t>
      </w:r>
      <w:r>
        <w:rPr>
          <w:bCs/>
          <w:b/>
        </w:rPr>
        <w:t xml:space="preserve">Nepal Kathmandu</w:t>
      </w:r>
      <w:r>
        <w:t xml:space="preserve"> </w:t>
      </w:r>
      <w:r>
        <w:t xml:space="preserve">is the dual threat of climate change and unchecked urban sprawl. Glaciers, which feed the river systems supplying</w:t>
      </w:r>
      <w:r>
        <w:t xml:space="preserve"> </w:t>
      </w:r>
      <w:r>
        <w:rPr>
          <w:bCs/>
          <w:b/>
        </w:rPr>
        <w:t xml:space="preserve">Nepal Kathmandu</w:t>
      </w:r>
      <w:r>
        <w:t xml:space="preserve">, are retreating at an alarming rate. An oceanographer studying polar ice caps would recognize these patterns immediately, but their application to tropical high-altitude environments requires localized adaptation.</w:t>
      </w:r>
    </w:p>
    <w:p>
      <w:pPr>
        <w:pStyle w:val="BodyText"/>
      </w:pPr>
      <w:r>
        <w:t xml:space="preserve">Furthermore, urbanization in</w:t>
      </w:r>
      <w:r>
        <w:t xml:space="preserve"> </w:t>
      </w:r>
      <w:r>
        <w:rPr>
          <w:bCs/>
          <w:b/>
        </w:rPr>
        <w:t xml:space="preserve">Nepal Kathmandu</w:t>
      </w:r>
      <w:r>
        <w:t xml:space="preserve"> </w:t>
      </w:r>
      <w:r>
        <w:t xml:space="preserve">has led to the sealing of natural water channels and the reduction of permeable land surfaces. This exacerbates surface flooding during rains while simultaneously preventing rainwater from recharging underground aquifers. The solution lies in "Blue-Green Infrastructure," a concept borrowed from coastal engineering where wetlands and permeable surfaces are used to manage water flow. Implementing such solutions requires the technical expertise of an oceanographer who understands how to design systems that mimic natural hydrological cycles.</w:t>
      </w:r>
    </w:p>
    <w:bookmarkEnd w:id="25"/>
    <w:bookmarkStart w:id="26" w:name="X9dfc3f025719c64ed8f4b0d60be39ec653ddb8e"/>
    <w:p>
      <w:pPr>
        <w:pStyle w:val="Heading2"/>
      </w:pPr>
      <w:r>
        <w:t xml:space="preserve">5. Policy Implications and Sustainable Solutions</w:t>
      </w:r>
    </w:p>
    <w:p>
      <w:pPr>
        <w:pStyle w:val="FirstParagraph"/>
      </w:pPr>
      <w:r>
        <w:t xml:space="preserve">To address these challenges, policy makers in</w:t>
      </w:r>
      <w:r>
        <w:t xml:space="preserve"> </w:t>
      </w:r>
      <w:r>
        <w:rPr>
          <w:bCs/>
          <w:b/>
        </w:rPr>
        <w:t xml:space="preserve">Nepal Kathmandu</w:t>
      </w:r>
      <w:r>
        <w:t xml:space="preserve"> </w:t>
      </w:r>
      <w:r>
        <w:t xml:space="preserve">must recognize water not just as a utility, but as a dynamic system requiring continuous monitoring. The establishment of dedicated oceanographic or hydrological research centers within</w:t>
      </w:r>
      <w:r>
        <w:t xml:space="preserve"> </w:t>
      </w:r>
      <w:r>
        <w:rPr>
          <w:bCs/>
          <w:b/>
        </w:rPr>
        <w:t xml:space="preserve">Nepal Kathmandu</w:t>
      </w:r>
      <w:r>
        <w:t xml:space="preserve"> </w:t>
      </w:r>
      <w:r>
        <w:t xml:space="preserve">is essential. These centers would employ specialists trained in fluid dynamics to:</w:t>
      </w:r>
    </w:p>
    <w:p>
      <w:pPr>
        <w:numPr>
          <w:ilvl w:val="0"/>
          <w:numId w:val="1001"/>
        </w:numPr>
        <w:pStyle w:val="Compact"/>
      </w:pPr>
      <w:r>
        <w:rPr>
          <w:bCs/>
          <w:b/>
        </w:rPr>
        <w:t xml:space="preserve">Map Aquifers:</w:t>
      </w:r>
      <w:r>
        <w:t xml:space="preserve"> </w:t>
      </w:r>
      <w:r>
        <w:t xml:space="preserve">Using electromagnetic sounding techniques to locate and protect underground water reserves.</w:t>
      </w:r>
    </w:p>
    <w:p>
      <w:pPr>
        <w:numPr>
          <w:ilvl w:val="0"/>
          <w:numId w:val="1001"/>
        </w:numPr>
        <w:pStyle w:val="Compact"/>
      </w:pPr>
      <w:r>
        <w:rPr>
          <w:bCs/>
          <w:b/>
        </w:rPr>
        <w:t xml:space="preserve">Predict Floods:</w:t>
      </w:r>
    </w:p>
    <w:p>
      <w:pPr>
        <w:numPr>
          <w:ilvl w:val="0"/>
          <w:numId w:val="1001"/>
        </w:numPr>
        <w:pStyle w:val="Compact"/>
      </w:pPr>
      <w:r>
        <w:rPr>
          <w:bCs/>
          <w:b/>
        </w:rPr>
        <w:t xml:space="preserve">Mitigate Salinity Intrusion in Reverse:</w:t>
      </w:r>
      <w:r>
        <w:t xml:space="preserve"> </w:t>
      </w:r>
      <w:r>
        <w:t xml:space="preserve">While not saline, the over-extraction of groundwater can lead to contamination. Oceanographers study intrusion models that can be adapted to prevent pollution plumes from moving into clean aquifers.</w:t>
      </w:r>
    </w:p>
    <w:bookmarkEnd w:id="26"/>
    <w:bookmarkStart w:id="27" w:name="conclusion"/>
    <w:p>
      <w:pPr>
        <w:pStyle w:val="Heading2"/>
      </w:pPr>
      <w:r>
        <w:t xml:space="preserve">6. Conclusion</w:t>
      </w:r>
    </w:p>
    <w:p>
      <w:pPr>
        <w:pStyle w:val="FirstParagraph"/>
      </w:pPr>
      <w:r>
        <w:t xml:space="preserve">In conclusion, the term "Oceanographer" should not be viewed as exclusive to coastal regions. For</w:t>
      </w:r>
      <w:r>
        <w:t xml:space="preserve"> </w:t>
      </w:r>
      <w:r>
        <w:rPr>
          <w:bCs/>
          <w:b/>
        </w:rPr>
        <w:t xml:space="preserve">Nepal Kathmandu</w:t>
      </w:r>
      <w:r>
        <w:t xml:space="preserve">, a city teetering on the brink of a severe water crisis, the methodologies of an oceanographer offer vital solutions. By treating water bodies in their broadest sense—from glacial melt to underground aquifers—specialists can provide the data-driven insights necessary for sustainable urban development.</w:t>
      </w:r>
    </w:p>
    <w:p>
      <w:pPr>
        <w:pStyle w:val="BodyText"/>
      </w:pPr>
      <w:r>
        <w:t xml:space="preserve">The future of</w:t>
      </w:r>
      <w:r>
        <w:t xml:space="preserve"> </w:t>
      </w:r>
      <w:r>
        <w:rPr>
          <w:bCs/>
          <w:b/>
        </w:rPr>
        <w:t xml:space="preserve">Nepal Kathmandu</w:t>
      </w:r>
      <w:r>
        <w:t xml:space="preserve"> </w:t>
      </w:r>
      <w:r>
        <w:t xml:space="preserve">depends on its ability to harness scientific expertise from all disciplines, including oceanography. By integrating these principles into urban planning and environmental policy,</w:t>
      </w:r>
      <w:r>
        <w:t xml:space="preserve"> </w:t>
      </w:r>
      <w:r>
        <w:rPr>
          <w:bCs/>
          <w:b/>
        </w:rPr>
        <w:t xml:space="preserve">Nepal Kathmandu</w:t>
      </w:r>
      <w:r>
        <w:t xml:space="preserve"> </w:t>
      </w:r>
      <w:r>
        <w:t xml:space="preserve">can secure a resilient water future, proving that the wisdom of the seas is equally valuable in the heart of the Himalayas.</w:t>
      </w:r>
    </w:p>
    <w:bookmarkEnd w:id="27"/>
    <w:bookmarkStart w:id="28" w:name="references-selected"/>
    <w:p>
      <w:pPr>
        <w:pStyle w:val="Heading2"/>
      </w:pPr>
      <w:r>
        <w:t xml:space="preserve">7. References (Selected)</w:t>
      </w:r>
    </w:p>
    <w:p>
      <w:pPr>
        <w:pStyle w:val="FirstParagraph"/>
      </w:pPr>
      <w:r>
        <w:rPr>
          <w:iCs/>
          <w:i/>
        </w:rPr>
        <w:t xml:space="preserve">Note: The following references are illustrative for this term paper format.</w:t>
      </w:r>
    </w:p>
    <w:p>
      <w:pPr>
        <w:numPr>
          <w:ilvl w:val="0"/>
          <w:numId w:val="1002"/>
        </w:numPr>
        <w:pStyle w:val="Compact"/>
      </w:pPr>
      <w:r>
        <w:t xml:space="preserve">Gautam, B., &amp; Gautam, R. (2019). "Glacial Melt and Urban Water Security in the Kathmandu Valley." Journal of Himalayan Geology.</w:t>
      </w:r>
    </w:p>
    <w:p>
      <w:pPr>
        <w:numPr>
          <w:ilvl w:val="0"/>
          <w:numId w:val="1002"/>
        </w:numPr>
        <w:pStyle w:val="Compact"/>
      </w:pPr>
      <w:r>
        <w:t xml:space="preserve">Hussain, A. (2018). "Fluid Dynamics in High-Altitude Basins: An Oceanographic Approach to Terrestrial Hydrology." International Review of Hydrological Sciences.</w:t>
      </w:r>
    </w:p>
    <w:p>
      <w:pPr>
        <w:numPr>
          <w:ilvl w:val="0"/>
          <w:numId w:val="1002"/>
        </w:numPr>
        <w:pStyle w:val="Compact"/>
      </w:pPr>
      <w:r>
        <w:t xml:space="preserve">Karki, S. (2021). "Urban Flooding and Groundwater Recharge Strategies in</w:t>
      </w:r>
      <w:r>
        <w:t xml:space="preserve"> </w:t>
      </w:r>
      <w:r>
        <w:rPr>
          <w:bCs/>
          <w:b/>
        </w:rPr>
        <w:t xml:space="preserve">Nepal Kathmandu</w:t>
      </w:r>
      <w:r>
        <w:t xml:space="preserve">." Asian Journal of Environmental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Hydrological Nexus: An Oceanographer's Perspective on the Kathmandu Valley</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