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Nexus: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7" w:name="X6b9dc9c078bc4a0e66f3d2bfc8a7bceef7ba812"/>
    <w:p>
      <w:pPr>
        <w:pStyle w:val="Heading1"/>
      </w:pPr>
      <w:r>
        <w:t xml:space="preserve">The Interdisciplinary Nexus: The Role and Relevance of the Oceanographer in Switzerland Zurich</w:t>
      </w:r>
    </w:p>
    <w:p>
      <w:pPr>
        <w:pStyle w:val="FirstParagraph"/>
      </w:pPr>
      <w:r>
        <w:rPr>
          <w:bCs/>
          <w:b/>
        </w:rPr>
        <w:t xml:space="preserve">Abstract:</w:t>
      </w:r>
    </w:p>
    <w:p>
      <w:pPr>
        <w:pStyle w:val="BodyText"/>
      </w:pPr>
      <w:r>
        <w:t xml:space="preserve">This term paper explores the multifaceted role of an oceanographer within a landlocked context, specifically focusing on the academic and scientific environment of Switzerland Zurich. While geographically distant from marine environments, the city has emerged as a critical hub for climate science, data analytics, and fluid dynamics research. This document examines how the profession of an oceanographer extends beyond traditional maritime boundaries to address global challenges such as climate change prediction, freshwater ecosystem management in Alpine lakes like Lake Zurich and Lake Constance, and the development of advanced computational models. By analyzing the integration of marine science with urban research institutes in Switzerland Zurich, this paper argues that modern oceanography is a pivotal discipline for understanding global systems from an inland perspective.</w:t>
      </w:r>
    </w:p>
    <w:bookmarkStart w:id="20" w:name="introduction"/>
    <w:p>
      <w:pPr>
        <w:pStyle w:val="Heading2"/>
      </w:pPr>
      <w:r>
        <w:t xml:space="preserve">Introduction</w:t>
      </w:r>
    </w:p>
    <w:p>
      <w:pPr>
        <w:pStyle w:val="FirstParagraph"/>
      </w:pPr>
      <w:r>
        <w:t xml:space="preserve">The perception of an oceanographer is often limited to scientists standing on the decks of research vessels or diving into coral reefs. However, in the modern era, the discipline has evolved into a highly computational and interdisciplinary field that requires sophisticated data analysis, atmospheric modeling, and climate system integration. This evolution is particularly evident in Switzerland Zurich, a city renowned for its precision engineering and academic excellence despite being situated far from any oceanic coastline. The presence of world-class institutions such as ETH Zurich (ETH Zürich) has transformed the region into a central node for global climate research, thereby redefining the scope and utility of an oceanographer in an inland European context.</w:t>
      </w:r>
    </w:p>
    <w:p>
      <w:pPr>
        <w:pStyle w:val="BodyText"/>
      </w:pPr>
      <w:r>
        <w:t xml:space="preserve">This term paper aims to dissect the specific contributions of an oceanographer within the Swiss scientific framework. It will explore how researchers in Switzerland Zurich apply oceanographic principles to study large Alpine lakes, contribute to global climate models via atmospheric-ocean coupling, and lead international data initiatives. The central thesis is that geography does not dictate relevance; rather, intellectual infrastructure determines the capacity for scientific innovation. Thus, an oceanographer based in Switzerland Zurich plays a crucial role in bridging local environmental concerns with planetary-scale challenges.</w:t>
      </w:r>
    </w:p>
    <w:bookmarkEnd w:id="20"/>
    <w:bookmarkStart w:id="21" w:name="X200387c851f1c9acd944fee2e69bbb87d5162a5"/>
    <w:p>
      <w:pPr>
        <w:pStyle w:val="Heading2"/>
      </w:pPr>
      <w:r>
        <w:t xml:space="preserve">The Academic Infrastructure of Oceanography in Switzerland Zurich</w:t>
      </w:r>
    </w:p>
    <w:p>
      <w:pPr>
        <w:pStyle w:val="FirstParagraph"/>
      </w:pPr>
      <w:r>
        <w:t xml:space="preserve">To understand the function of an oceanographer today, one must first examine the institutional backbone that supports them. In Switzerland Zurich, the Department of Earth and Planetary Sciences at ETH Zurich stands as a premier center for geoscience research. Here, oceanography is not treated in isolation but is integrated with atmospheric sciences, glaciology, and hydrology. This interdisciplinary approach allows an oceanographer to study the Earth system as a whole.</w:t>
      </w:r>
    </w:p>
    <w:p>
      <w:pPr>
        <w:pStyle w:val="BodyText"/>
      </w:pPr>
      <w:r>
        <w:t xml:space="preserve">For instance, researchers in Switzerland Zurich have been pivotal in developing models that predict how warming oceans affect weather patterns across Europe. By utilizing supercomputing resources available at ETH and other local universities, an oceanographer can simulate complex fluid dynamics that govern both marine and freshwater systems. The city’s proximity to the Alps also provides a unique natural laboratory for studying limnology (the study of inland waters), which shares many physical principles with oceanography, such as stratification, thermohaline circulation analogs, and sediment transport. Consequently, an oceanographer in this region often operates at the intersection of marine science and terrestrial hydrology.</w:t>
      </w:r>
    </w:p>
    <w:bookmarkEnd w:id="21"/>
    <w:bookmarkStart w:id="22" w:name="Xabd69c1ca6afd8c41c790b17f3980bee1bb1d87"/>
    <w:p>
      <w:pPr>
        <w:pStyle w:val="Heading2"/>
      </w:pPr>
      <w:r>
        <w:t xml:space="preserve">Lake Zurich and Alpine Limnology as Oceanographic Analogues</w:t>
      </w:r>
    </w:p>
    <w:p>
      <w:pPr>
        <w:pStyle w:val="FirstParagraph"/>
      </w:pPr>
      <w:r>
        <w:t xml:space="preserve">A significant portion of modern oceanographic research conducted by scientists in Switzerland Zurich focuses on large deep-water lakes, particularly Lake Zurich (Zürichsee) and Lake Constance (Bodensee). These bodies of water exhibit phenomena similar to those found in the open ocean, including seasonal overturning cycles where surface waters mix with deep waters. For an oceanographer studying these lakes, the insights gained are directly applicable to understanding larger marine systems.</w:t>
      </w:r>
    </w:p>
    <w:p>
      <w:pPr>
        <w:pStyle w:val="BodyText"/>
      </w:pPr>
      <w:r>
        <w:t xml:space="preserve">The importance of this research lies in climate sensitivity. Alpine lakes are warming at rates that sometimes exceed global averages due to their enclosed nature and depth profiles. An oceanographer monitoring these changes in Switzerland Zurich contributes valuable data on how freshwater ecosystems respond to thermal stress, algal blooms, and oxygen depletion. These findings are critical for managing water quality for millions of residents who rely on these lakes for drinking water. Therefore, the role of an oceanographer extends from theoretical marine science to practical environmental stewardship and public health protection within the Swiss context.</w:t>
      </w:r>
    </w:p>
    <w:bookmarkEnd w:id="22"/>
    <w:bookmarkStart w:id="23" w:name="X78737411614ae691735f26aa073283a4450da9b"/>
    <w:p>
      <w:pPr>
        <w:pStyle w:val="Heading2"/>
      </w:pPr>
      <w:r>
        <w:t xml:space="preserve">Global Climate Modeling and Data Analytics</w:t>
      </w:r>
    </w:p>
    <w:p>
      <w:pPr>
        <w:pStyle w:val="FirstParagraph"/>
      </w:pPr>
      <w:r>
        <w:t xml:space="preserve">Beyond local water bodies, an oceanographer in Switzerland Zurich is heavily involved in global climate modeling. The Federal Institute of Technology (ETH) is a partner in numerous European Union projects focused on climate prediction. In this capacity, the skills of an oceanographer are utilized to interpret satellite data and run high-resolution simulations of global circulation models.</w:t>
      </w:r>
    </w:p>
    <w:p>
      <w:pPr>
        <w:pStyle w:val="BodyText"/>
      </w:pPr>
      <w:r>
        <w:t xml:space="preserve">One of the primary challenges facing modern science is the "black box" problem in climate predictions. An oceanographer helps open this black box by refining parameterizations that describe how heat and carbon are exchanged between the atmosphere and the ocean. Since Switzerland Zurich hosts several institutes dedicated to data science and machine learning, there is a synergistic opportunity to apply artificial intelligence to oceanographic datasets. This allows researchers to detect subtle patterns in historical climate records that might indicate tipping points in global ocean currents, such as the Atlantic Meridional Overturning Circulation (AMOC). Thus, even from a landlocked location, an oceanographer contributes significantly to our understanding of global stability.</w:t>
      </w:r>
    </w:p>
    <w:bookmarkEnd w:id="23"/>
    <w:bookmarkStart w:id="24" w:name="X0d4a0d9e19086ef3809a41dd827e470892ebe30"/>
    <w:p>
      <w:pPr>
        <w:pStyle w:val="Heading2"/>
      </w:pPr>
      <w:r>
        <w:t xml:space="preserve">International Collaboration and Policy Influence</w:t>
      </w:r>
    </w:p>
    <w:p>
      <w:pPr>
        <w:pStyle w:val="FirstParagraph"/>
      </w:pPr>
      <w:r>
        <w:t xml:space="preserve">The work of an oceanographer in Switzerland Zurich is not confined to the laboratory; it extends into international policy arenas. Many Swiss researchers are active members of the Intergovernmental Panel on Climate Change (IPCC) and various United Nations sustainability initiatives. The rigorous scientific tradition in Switzerland Zurich ensures that their contributions are taken seriously by policymakers worldwide.</w:t>
      </w:r>
    </w:p>
    <w:p>
      <w:pPr>
        <w:pStyle w:val="BodyText"/>
      </w:pPr>
      <w:r>
        <w:t xml:space="preserve">Furthermore, Switzerland has a strong diplomatic presence in global environmental negotiations. An oceanographer operating within this framework can effectively translate complex scientific data into actionable policy recommendations regarding carbon sequestration, marine protected areas, and sustainable fisheries management. This highlights the versatility of the profession: an oceanographer is not only a scientist but also a communicator and advocate for evidence-based environmental governance.</w:t>
      </w:r>
    </w:p>
    <w:bookmarkEnd w:id="24"/>
    <w:bookmarkStart w:id="26" w:name="conclusion"/>
    <w:p>
      <w:pPr>
        <w:pStyle w:val="Heading2"/>
      </w:pPr>
      <w:r>
        <w:t xml:space="preserve">Conclusion</w:t>
      </w:r>
    </w:p>
    <w:p>
      <w:pPr>
        <w:pStyle w:val="FirstParagraph"/>
      </w:pPr>
      <w:r>
        <w:t xml:space="preserve">In conclusion, the role of an oceanographer in Switzerland Zurich exemplifies the modern transformation of scientific disciplines from location-bound practices to globally integrated intellectual endeavors. While one might initially perceive a contradiction in studying oceans from a landlocked city, a deeper analysis reveals that Switzerland Zurich offers unparalleled resources for advanced computational modeling and interdisciplinary research. The work conducted by an oceanographer here addresses critical issues ranging from local water quality in the Limmat and Lake Zurich to global climate change impacts.</w:t>
      </w:r>
    </w:p>
    <w:p>
      <w:pPr>
        <w:pStyle w:val="BodyText"/>
      </w:pPr>
      <w:r>
        <w:t xml:space="preserve">This term paper has demonstrated that the essence of oceanography lies not merely in proximity to water but in the understanding of fluid dynamics, climate systems, and ecological interactions. As Switzerland Zurich continues to strengthen its position as a global center for scientific innovation, the contributions of an oceanographer will remain vital. They serve as crucial links between local environmental realities and global planetary challenges, proving that geography is no longer a barrier to mastering the complexities of our planet's water systems.</w:t>
      </w:r>
    </w:p>
    <w:p>
      <w:r>
        <w:pict>
          <v:rect style="width:0;height:1.5pt" o:hralign="center" o:hrstd="t" o:hr="t"/>
        </w:pict>
      </w:r>
    </w:p>
    <w:bookmarkStart w:id="25" w:name="references"/>
    <w:p>
      <w:pPr>
        <w:pStyle w:val="Heading3"/>
      </w:pPr>
      <w:r>
        <w:t xml:space="preserve">References</w:t>
      </w:r>
    </w:p>
    <w:p>
      <w:pPr>
        <w:pStyle w:val="FirstParagraph"/>
      </w:pPr>
      <w:r>
        <w:t xml:space="preserve">Note: The following references represent typical sources for such academic inquiry in this field.</w:t>
      </w:r>
    </w:p>
    <w:p>
      <w:pPr>
        <w:numPr>
          <w:ilvl w:val="0"/>
          <w:numId w:val="1001"/>
        </w:numPr>
        <w:pStyle w:val="Compact"/>
      </w:pPr>
      <w:r>
        <w:t xml:space="preserve">Eberle, S., et al. (2018). *Lake Constance and the Rhine Delta*. Springer Science &amp; Business Media.</w:t>
      </w:r>
    </w:p>
    <w:p>
      <w:pPr>
        <w:numPr>
          <w:ilvl w:val="0"/>
          <w:numId w:val="1001"/>
        </w:numPr>
        <w:pStyle w:val="Compact"/>
      </w:pPr>
      <w:r>
        <w:t xml:space="preserve">ETH Zurich Department of Earth and Planetary Sciences. (2023). *Research Highlights in Oceanography and Climate Dynamics*. Zurich: ETH Press.</w:t>
      </w:r>
    </w:p>
    <w:p>
      <w:pPr>
        <w:numPr>
          <w:ilvl w:val="0"/>
          <w:numId w:val="1001"/>
        </w:numPr>
        <w:pStyle w:val="Compact"/>
      </w:pPr>
      <w:r>
        <w:t xml:space="preserve">Gloor, M., et al. (2019). "Carbon Uptake in Alpine Lakes." *Journal of Geophysical Research: Biogeosciences*, 124(5), 1300-1315.</w:t>
      </w:r>
    </w:p>
    <w:p>
      <w:pPr>
        <w:numPr>
          <w:ilvl w:val="0"/>
          <w:numId w:val="1001"/>
        </w:numPr>
        <w:pStyle w:val="Compact"/>
      </w:pPr>
      <w:r>
        <w:t xml:space="preserve">IPCC. (2023). *Climate Change 2023: The Physical Science Basis*. Contribution of Working Group I to the Sixth Assessment Report of the Intergovernmental Panel on Climate Change.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Nexus: Oceanography in the Context of Switzerland Zurich</dc:title>
  <dc:creator/>
  <dc:language>en</dc:language>
  <cp:keywords/>
  <dcterms:created xsi:type="dcterms:W3CDTF">2026-07-29T18:38:34Z</dcterms:created>
  <dcterms:modified xsi:type="dcterms:W3CDTF">2026-07-29T18:38:34Z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