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bc3d52102ad45b498f1b59cb892228882b08e9a"/>
    <w:p>
      <w:pPr>
        <w:pStyle w:val="Heading1"/>
      </w:pPr>
      <w:r>
        <w:t xml:space="preserve">The Role of the Optometrist in Israel Tel Aviv</w:t>
      </w:r>
    </w:p>
    <w:p>
      <w:pPr>
        <w:pStyle w:val="FirstParagraph"/>
      </w:pPr>
      <w:r>
        <w:rPr>
          <w:bCs/>
          <w:b/>
        </w:rPr>
        <w:t xml:space="preserve">Title:</w:t>
      </w:r>
      <w:r>
        <w:t xml:space="preserve"> </w:t>
      </w:r>
      <w:r>
        <w:t xml:space="preserve">Comprehensive Eye Care in a Global Hub: The Professional Landscape of Optometry in Tel Aviv, Israel.</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practice of optometry is a critical pillar within the broader framework of public health and personal well-being. In the bustling metropolis of Tel Aviv, Israel, this profession takes on a unique dimension due to the city's status as a global center for technology, medicine, and international diversity. This term paper explores the multifaceted role of an</w:t>
      </w:r>
      <w:r>
        <w:t xml:space="preserve"> </w:t>
      </w:r>
      <w:r>
        <w:rPr>
          <w:bCs/>
          <w:b/>
        </w:rPr>
        <w:t xml:space="preserve">Optometrist</w:t>
      </w:r>
      <w:r>
        <w:t xml:space="preserve"> </w:t>
      </w:r>
      <w:r>
        <w:t xml:space="preserve">within the specific socio-economic and medical context of</w:t>
      </w:r>
      <w:r>
        <w:t xml:space="preserve"> </w:t>
      </w:r>
      <w:r>
        <w:rPr>
          <w:bCs/>
          <w:b/>
        </w:rPr>
        <w:t xml:space="preserve">Israel Tel Aviv</w:t>
      </w:r>
      <w:r>
        <w:t xml:space="preserve">. As one of the most densely populated cities in Israel, Tel Aviv presents distinct challenges regarding ocular health, ranging from high myopia rates among young professionals to age-related macular degeneration in an aging population. Understanding how an optometrist operates within this dynamic environment is essential for grasping the modernization of eye care in the Middle East.</w:t>
      </w:r>
    </w:p>
    <w:bookmarkEnd w:id="20"/>
    <w:bookmarkStart w:id="21" w:name="ii.-the-scope-of-optometry-practice"/>
    <w:p>
      <w:pPr>
        <w:pStyle w:val="Heading2"/>
      </w:pPr>
      <w:r>
        <w:t xml:space="preserve">II. The Scope of Optometry Practice</w:t>
      </w:r>
    </w:p>
    <w:p>
      <w:pPr>
        <w:pStyle w:val="FirstParagraph"/>
      </w:pPr>
      <w:r>
        <w:t xml:space="preserve">An optometrist is a healthcare professional who provides primary vision care, including conducting eye examinations to detect vision problems and disorders, prescribing corrective lenses, and diagnosing certain eye diseases. However, in the contemporary clinical setting found in</w:t>
      </w:r>
      <w:r>
        <w:t xml:space="preserve"> </w:t>
      </w:r>
      <w:r>
        <w:rPr>
          <w:bCs/>
          <w:b/>
        </w:rPr>
        <w:t xml:space="preserve">Israel Tel Aviv</w:t>
      </w:r>
      <w:r>
        <w:t xml:space="preserve">, the scope of practice has expanded significantly due to technological advancements. The modern optometrist is not merely a prescriber of glasses; they are frontline diagnosticians capable of managing conditions such as glaucoma, cataracts, and diabetic retinopathy through non-invasive methods.</w:t>
      </w:r>
    </w:p>
    <w:p>
      <w:pPr>
        <w:pStyle w:val="BodyText"/>
      </w:pPr>
      <w:r>
        <w:t xml:space="preserve">In Tel Aviv, the integration of advanced diagnostic tools—such as Optical Coherence Tomography (OCT) and digital retinal imaging—is widespread. These technologies allow optometrists to detect pathological changes in the retina long before symptoms manifest. This proactive approach is particularly vital in a health-conscious society where preventive medicine is highly valued. The optometrist acts as a gatekeeper to specialized ophthalmological care, ensuring that referrals are made only when necessary, thereby optimizing the healthcare system's efficiency.</w:t>
      </w:r>
    </w:p>
    <w:bookmarkEnd w:id="21"/>
    <w:bookmarkStart w:id="22" w:name="X8f6e6d802e08a2a67a76dda582dc1fbb5d5871b"/>
    <w:p>
      <w:pPr>
        <w:pStyle w:val="Heading2"/>
      </w:pPr>
      <w:r>
        <w:t xml:space="preserve">III. Demographic and Socio-Cultural Context</w:t>
      </w:r>
    </w:p>
    <w:p>
      <w:pPr>
        <w:pStyle w:val="FirstParagraph"/>
      </w:pPr>
      <w:r>
        <w:t xml:space="preserve">Tel Aviv is characterized by its diverse demographic makeup, comprising native Israelis, recent immigrants (Olim), and a transient population of expatriates and tourists. This diversity influences the practice of optometry in several ways. For instance, genetic factors prevalent in certain populations may predispose individuals to specific eye conditions. An</w:t>
      </w:r>
      <w:r>
        <w:t xml:space="preserve"> </w:t>
      </w:r>
      <w:r>
        <w:rPr>
          <w:bCs/>
          <w:b/>
        </w:rPr>
        <w:t xml:space="preserve">Optometrist</w:t>
      </w:r>
      <w:r>
        <w:t xml:space="preserve"> </w:t>
      </w:r>
      <w:r>
        <w:t xml:space="preserve">in Tel Aviv must be culturally competent, capable of communicating effectively with patients who speak Hebrew, Arabic, Russian, English, and French.</w:t>
      </w:r>
    </w:p>
    <w:p>
      <w:pPr>
        <w:pStyle w:val="BodyText"/>
      </w:pPr>
      <w:r>
        <w:t xml:space="preserve">Furthermore, the fast-paced lifestyle of Tel Aviv contributes to a high prevalence of digital eye strain. As a global startup nation hub located in the heart of Israel's tech corridor in</w:t>
      </w:r>
      <w:r>
        <w:t xml:space="preserve"> </w:t>
      </w:r>
      <w:r>
        <w:rPr>
          <w:bCs/>
          <w:b/>
        </w:rPr>
        <w:t xml:space="preserve">Israel Tel Aviv</w:t>
      </w:r>
      <w:r>
        <w:t xml:space="preserve">, many residents work long hours in front of computer screens. This has led to an increased demand for ergonomic assessments and blue-light filtration solutions provided by optometrists. The profession here adapts to the needs of a workforce that relies heavily on visual acuity for productivity, highlighting the intersection between occupational health and optometry.</w:t>
      </w:r>
    </w:p>
    <w:bookmarkEnd w:id="22"/>
    <w:bookmarkStart w:id="23" w:name="X7bbef81e72f88f40afd33818409548f3ca626a4"/>
    <w:p>
      <w:pPr>
        <w:pStyle w:val="Heading2"/>
      </w:pPr>
      <w:r>
        <w:t xml:space="preserve">IV. Technological Integration and Innovation</w:t>
      </w:r>
    </w:p>
    <w:p>
      <w:pPr>
        <w:pStyle w:val="FirstParagraph"/>
      </w:pPr>
      <w:r>
        <w:rPr>
          <w:bCs/>
          <w:b/>
        </w:rPr>
        <w:t xml:space="preserve">Israel Tel Aviv</w:t>
      </w:r>
      <w:r>
        <w:t xml:space="preserve"> </w:t>
      </w:r>
      <w:r>
        <w:t xml:space="preserve">is renowned as a startup nation, fostering an environment where medical innovation thrives. This cultural backdrop directly impacts how optometrists utilize technology. Clinics in the area often serve as testing grounds for new optical devices and contact lens materials developed by local tech companies. The collaboration between engineering firms and healthcare providers means that patients in Tel Aviv have early access to cutting-edge treatments.</w:t>
      </w:r>
    </w:p>
    <w:p>
      <w:pPr>
        <w:pStyle w:val="BodyText"/>
      </w:pPr>
      <w:r>
        <w:t xml:space="preserve">For example, the management of myopia progression among children is a significant concern globally, but in Israel, where education begins at an early age with intensive academic demands, it is particularly pressing. Optometrists here utilize specialized contact lenses and orthokeratology techniques to slow down axial elongation of the eye. The availability of these treatments reflects the high standard of care available in</w:t>
      </w:r>
      <w:r>
        <w:t xml:space="preserve"> </w:t>
      </w:r>
      <w:r>
        <w:rPr>
          <w:bCs/>
          <w:b/>
        </w:rPr>
        <w:t xml:space="preserve">Israel Tel Aviv</w:t>
      </w:r>
      <w:r>
        <w:t xml:space="preserve">, driven by both medical necessity and technological accessibility.</w:t>
      </w:r>
    </w:p>
    <w:bookmarkEnd w:id="23"/>
    <w:bookmarkStart w:id="24" w:name="Xd2d8d543a0e91304d6f3104d9ed60426d76799a"/>
    <w:p>
      <w:pPr>
        <w:pStyle w:val="Heading2"/>
      </w:pPr>
      <w:r>
        <w:t xml:space="preserve">V. Regulatory Framework and Professional Standards</w:t>
      </w:r>
    </w:p>
    <w:p>
      <w:pPr>
        <w:pStyle w:val="FirstParagraph"/>
      </w:pPr>
      <w:r>
        <w:t xml:space="preserve">The practice of optometry in Israel is regulated by the Ministry of Health, ensuring that all practitioners meet rigorous educational and licensing standards. In</w:t>
      </w:r>
      <w:r>
        <w:t xml:space="preserve"> </w:t>
      </w:r>
      <w:r>
        <w:rPr>
          <w:bCs/>
          <w:b/>
        </w:rPr>
        <w:t xml:space="preserve">Israel Tel Aviv</w:t>
      </w:r>
      <w:r>
        <w:t xml:space="preserve">, where competition among private clinics is fierce, maintaining high ethical standards is crucial for professional reputation. The term "optometrist" carries legal weight, delineating specific boundaries between what can be treated by an optometrist versus a medical ophthalmologist.</w:t>
      </w:r>
    </w:p>
    <w:p>
      <w:pPr>
        <w:pStyle w:val="BodyText"/>
      </w:pPr>
      <w:r>
        <w:t xml:space="preserve">Continuing education is mandatory for all optometrists practicing in Israel. This ensures that they remain updated on the latest clinical guidelines and technological advancements. Given the rapid pace of change in medicine, particularly within the tech-savvy environment of Tel Aviv, this requirement is vital. An optometrist who fails to adapt risks falling behind in diagnostic accuracy and treatment efficacy.</w:t>
      </w:r>
    </w:p>
    <w:bookmarkEnd w:id="24"/>
    <w:bookmarkStart w:id="25" w:name="vi.-public-health-implications"/>
    <w:p>
      <w:pPr>
        <w:pStyle w:val="Heading2"/>
      </w:pPr>
      <w:r>
        <w:t xml:space="preserve">VI. Public Health Implications</w:t>
      </w:r>
    </w:p>
    <w:p>
      <w:pPr>
        <w:pStyle w:val="FirstParagraph"/>
      </w:pPr>
      <w:r>
        <w:t xml:space="preserve">Beyond individual patient care, optometrists play a role in public health initiatives within</w:t>
      </w:r>
      <w:r>
        <w:t xml:space="preserve"> </w:t>
      </w:r>
      <w:r>
        <w:rPr>
          <w:bCs/>
          <w:b/>
        </w:rPr>
        <w:t xml:space="preserve">Israel Tel Aviv</w:t>
      </w:r>
      <w:r>
        <w:t xml:space="preserve">. Screening programs for diabetic retinopathy are increasingly common, often integrated into general health check-ups. Since diabetes is a growing public health challenge in Israel, the ability of an optometrist to identify early signs of vascular damage in the eye can lead to timely referrals to endocrinologists and ophthalmologists, potentially preventing blindness.</w:t>
      </w:r>
    </w:p>
    <w:p>
      <w:pPr>
        <w:pStyle w:val="BodyText"/>
      </w:pPr>
      <w:r>
        <w:t xml:space="preserve">Additionally, occupational safety is another area where optometrists contribute. With many industries in Tel Aviv relying on visual precision, employers often consult with optometrists to ensure that workplace lighting and screen setups meet ergonomic standards. This preventive measure reduces absenteeism and enhances overall workforce health.</w:t>
      </w:r>
    </w:p>
    <w:bookmarkEnd w:id="25"/>
    <w:bookmarkStart w:id="26" w:name="vii.-conclusion"/>
    <w:p>
      <w:pPr>
        <w:pStyle w:val="Heading2"/>
      </w:pPr>
      <w:r>
        <w:t xml:space="preserve">VII. Conclusion</w:t>
      </w:r>
    </w:p>
    <w:p>
      <w:pPr>
        <w:pStyle w:val="FirstParagraph"/>
      </w:pPr>
      <w:r>
        <w:t xml:space="preserve">In conclusion, the role of an</w:t>
      </w:r>
      <w:r>
        <w:t xml:space="preserve"> </w:t>
      </w:r>
      <w:r>
        <w:rPr>
          <w:bCs/>
          <w:b/>
        </w:rPr>
        <w:t xml:space="preserve">Optometrist</w:t>
      </w:r>
      <w:r>
        <w:t xml:space="preserve"> </w:t>
      </w:r>
      <w:r>
        <w:t xml:space="preserve">in</w:t>
      </w:r>
      <w:r>
        <w:t xml:space="preserve"> </w:t>
      </w:r>
      <w:r>
        <w:rPr>
          <w:bCs/>
          <w:b/>
        </w:rPr>
        <w:t xml:space="preserve">Israel Tel Aviv</w:t>
      </w:r>
      <w:r>
        <w:t xml:space="preserve"> </w:t>
      </w:r>
      <w:r>
        <w:t xml:space="preserve">extends far beyond the simple prescription of eyeglasses. It encompasses a complex blend of medical diagnosis, technological application, cultural competency, and public health advocacy. The unique environment of Tel Aviv—a city that marries traditional Middle Eastern culture with cutting-edge Western technology—creates a dynamic landscape for eye care professionals.</w:t>
      </w:r>
    </w:p>
    <w:p>
      <w:pPr>
        <w:pStyle w:val="BodyText"/>
      </w:pPr>
      <w:r>
        <w:t xml:space="preserve">As the population continues to grow and age, and as digital exposure increases among younger demographics, the demand for skilled optometrists in</w:t>
      </w:r>
      <w:r>
        <w:t xml:space="preserve"> </w:t>
      </w:r>
      <w:r>
        <w:rPr>
          <w:bCs/>
          <w:b/>
        </w:rPr>
        <w:t xml:space="preserve">Israel Tel Aviv</w:t>
      </w:r>
      <w:r>
        <w:t xml:space="preserve"> </w:t>
      </w:r>
      <w:r>
        <w:t xml:space="preserve">will only rise. These professionals serve as essential guardians of vision health, leveraging innovation and expertise to ensure that residents of this vibrant city can maintain their visual clarity amidst a fast-paced modern lifestyle. The future of optometry in this region lies in further integration with digital health records, artificial intelligence-assisted diagnostics, and expanded collaborative networks with other medical specialists.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Optometrist in Israel Tel Aviv</dc:title>
  <dc:creator/>
  <dc:language>en</dc:language>
  <cp:keywords/>
  <dcterms:created xsi:type="dcterms:W3CDTF">2026-07-29T04:09:21Z</dcterms:created>
  <dcterms:modified xsi:type="dcterms:W3CDTF">2026-07-29T04:09:21Z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