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Comprehensive</w:t>
      </w:r>
      <w:r>
        <w:t xml:space="preserve"> </w:t>
      </w:r>
      <w:r>
        <w:t xml:space="preserve">Term</w:t>
      </w:r>
      <w:r>
        <w:t xml:space="preserve"> </w:t>
      </w:r>
      <w:r>
        <w:t xml:space="preserve">Paper</w:t>
      </w:r>
    </w:p>
    <w:bookmarkStart w:id="21" w:name="X46b7265641df6936f74ac5d049aab53fd05ccb0"/>
    <w:p>
      <w:pPr>
        <w:pStyle w:val="Heading1"/>
      </w:pPr>
      <w:r>
        <w:t xml:space="preserve">The Evolving Role of the Orthodontist in Algeria Algiers</w:t>
      </w:r>
      <w:r>
        <w:br/>
      </w:r>
      <w:r>
        <w:t xml:space="preserve">A Comprehensive Term Paper</w:t>
      </w:r>
    </w:p>
    <w:p>
      <w:pPr>
        <w:pStyle w:val="FirstParagraph"/>
      </w:pPr>
      <w:r>
        <w:br/>
      </w:r>
      <w:r>
        <w:br/>
      </w:r>
      <w:r>
        <w:br/>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Faculty of Dental Medicine, University of Algiers</w:t>
      </w:r>
    </w:p>
    <w:p>
      <w:pPr>
        <w:pStyle w:val="BodyText"/>
      </w:pPr>
      <w:r>
        <w:t xml:space="preserve">Subject:</w:t>
      </w:r>
    </w:p>
    <w:bookmarkStart w:id="20" w:name="X0d90a0d8444c3c545b3c6ac4828bb8a47b1f633"/>
    <w:p>
      <w:pPr>
        <w:pStyle w:val="Heading3"/>
      </w:pPr>
      <w:r>
        <w:t xml:space="preserve">Dental Specialization and Public Health in North Africa</w:t>
      </w:r>
    </w:p>
    <w:bookmarkEnd w:id="20"/>
    <w:bookmarkEnd w:id="21"/>
    <w:bookmarkStart w:id="22" w:name="i.-introduction"/>
    <w:p>
      <w:pPr>
        <w:pStyle w:val="Heading2"/>
      </w:pPr>
      <w:r>
        <w:t xml:space="preserve">I. Introduction</w:t>
      </w:r>
    </w:p>
    <w:p>
      <w:pPr>
        <w:pStyle w:val="FirstParagraph"/>
      </w:pPr>
      <w:r>
        <w:t xml:space="preserve">In the rapidly urbanizing landscape of modern North Africa, dental healthcare has undergone significant transformation. At the heart of this evolution is a critical specialization within dentistry: orthodontics. This term paper aims to analyze the current state, challenges, and future prospects of the</w:t>
      </w:r>
      <w:r>
        <w:t xml:space="preserve"> </w:t>
      </w:r>
      <w:r>
        <w:rPr>
          <w:bCs/>
          <w:b/>
        </w:rPr>
        <w:t xml:space="preserve">Orthodontist</w:t>
      </w:r>
      <w:r>
        <w:t xml:space="preserve"> </w:t>
      </w:r>
      <w:r>
        <w:t xml:space="preserve">profession specifically within the capital city of Algeria. Algiers, as a metropolitan hub with a population exceeding two million people in its core district alone, presents a unique case study for examining how specialized dental care intersects with cultural expectations, economic realities, and healthcare infrastructure in developing nations.</w:t>
      </w:r>
    </w:p>
    <w:p>
      <w:pPr>
        <w:pStyle w:val="BodyText"/>
      </w:pPr>
      <w:r>
        <w:t xml:space="preserve">The primary objective of this document is to explore the demand for orthodontic services in Algeria Algiers. While general dentistry addresses immediate health concerns such as caries and periodontal disease, orthodontics addresses both functional occlusion and aesthetic alignment. In recent decades, there has been a noticeable surge in the number of patients seeking braces and aligners in Algeria Algiers. This shift is not merely cosmetic; it reflects a broader societal change where oral health is increasingly viewed as integral to overall well-being and social confidence.</w:t>
      </w:r>
    </w:p>
    <w:bookmarkEnd w:id="22"/>
    <w:bookmarkStart w:id="23" w:name="X41c545fb887ea108a30b72374951b124e39a680"/>
    <w:p>
      <w:pPr>
        <w:pStyle w:val="Heading2"/>
      </w:pPr>
      <w:r>
        <w:t xml:space="preserve">II. The Historical Context of Orthodontics in Algeria</w:t>
      </w:r>
    </w:p>
    <w:p>
      <w:pPr>
        <w:pStyle w:val="FirstParagraph"/>
      </w:pPr>
      <w:r>
        <w:t xml:space="preserve">To understand the current position of the</w:t>
      </w:r>
      <w:r>
        <w:t xml:space="preserve"> </w:t>
      </w:r>
      <w:r>
        <w:rPr>
          <w:bCs/>
          <w:b/>
        </w:rPr>
        <w:t xml:space="preserve">Orthodontist</w:t>
      </w:r>
      <w:r>
        <w:t xml:space="preserve">, one must look at the historical development of dental education in Algeria. Following independence, the French dental curriculum heavily influenced Algerian medical training. However, over the last three decades, there has been a concerted effort to modernize curricula and integrate international standards. Specialization in orthodontics was initially rare, with only a handful of practitioners trained abroad or through rigorous national postgraduate programs.</w:t>
      </w:r>
    </w:p>
    <w:p>
      <w:pPr>
        <w:pStyle w:val="BodyText"/>
      </w:pPr>
      <w:r>
        <w:t xml:space="preserve">In Algeria Algiers, the first specialized centers began to emerge in the late 1990s. Initially, treatment options were limited to traditional fixed appliances. Today, the landscape is vastly different. The presence of numerous private clinics alongside public hospital units in Algiers indicates a dual-track system that caters to different socioeconomic segments of society. This historical progression highlights a transition from purely medical necessity to a hybrid model that includes significant aesthetic components.</w:t>
      </w:r>
    </w:p>
    <w:bookmarkEnd w:id="23"/>
    <w:bookmarkStart w:id="24" w:name="Xdabe4f1d11e719248637a9de3007bff730ac76e"/>
    <w:p>
      <w:pPr>
        <w:pStyle w:val="Heading2"/>
      </w:pPr>
      <w:r>
        <w:t xml:space="preserve">III. Socio-Cultural Factors Influencing Demand</w:t>
      </w:r>
    </w:p>
    <w:p>
      <w:pPr>
        <w:pStyle w:val="FirstParagraph"/>
      </w:pPr>
      <w:r>
        <w:t xml:space="preserve">The demand for an</w:t>
      </w:r>
      <w:r>
        <w:t xml:space="preserve"> </w:t>
      </w:r>
      <w:r>
        <w:rPr>
          <w:bCs/>
          <w:b/>
        </w:rPr>
        <w:t xml:space="preserve">Orthodontist</w:t>
      </w:r>
      <w:r>
        <w:t xml:space="preserve"> </w:t>
      </w:r>
      <w:r>
        <w:t xml:space="preserve">in Algeria Algiers is heavily driven by socio-cultural factors. In Algerian society, there is a growing emphasis on personal appearance and professional presentation, particularly among the youth demographic, which constitutes a large portion of the population. The "smile" has become a symbol of health and social status. This cultural shift has led to an increased number of adolescents and young adults in Algeria Algiers seeking corrective treatments.</w:t>
      </w:r>
    </w:p>
    <w:p>
      <w:pPr>
        <w:pStyle w:val="BodyText"/>
      </w:pPr>
      <w:r>
        <w:t xml:space="preserve">Furthermore, family dynamics play a crucial role. In many Algerian households, dental care is often viewed as a collective investment in the child’s future success. Parents are increasingly willing to allocate financial resources for their children's orthodontic treatment, recognizing that proper alignment can prevent future medical issues and enhance social opportunities. This cultural prioritization ensures a steady stream of patients for</w:t>
      </w:r>
      <w:r>
        <w:t xml:space="preserve"> </w:t>
      </w:r>
      <w:r>
        <w:rPr>
          <w:bCs/>
          <w:b/>
        </w:rPr>
        <w:t xml:space="preserve">Orthodontist</w:t>
      </w:r>
      <w:r>
        <w:t xml:space="preserve"> </w:t>
      </w:r>
      <w:r>
        <w:t xml:space="preserve">practitioners in the capital.</w:t>
      </w:r>
    </w:p>
    <w:bookmarkEnd w:id="24"/>
    <w:bookmarkStart w:id="25" w:name="X62926af9429745b1ad11c5b54b5528e1a34f780"/>
    <w:p>
      <w:pPr>
        <w:pStyle w:val="Heading2"/>
      </w:pPr>
      <w:r>
        <w:t xml:space="preserve">IV. Economic Accessibility and Healthcare Infrastructure</w:t>
      </w:r>
    </w:p>
    <w:p>
      <w:pPr>
        <w:pStyle w:val="FirstParagraph"/>
      </w:pPr>
      <w:r>
        <w:t xml:space="preserve">The economic landscape of Algeria Algiers presents both opportunities and barriers for orthodontic care. While the middle class is expanding, inflation and currency fluctuations can affect the availability of imported orthodontic materials, such as specific types of brackets or clear aligner systems. These materials are essential for modern treatment protocols employed by an</w:t>
      </w:r>
      <w:r>
        <w:t xml:space="preserve"> </w:t>
      </w:r>
      <w:r>
        <w:rPr>
          <w:bCs/>
          <w:b/>
        </w:rPr>
        <w:t xml:space="preserve">Orthodontist</w:t>
      </w:r>
      <w:r>
        <w:t xml:space="preserve">.</w:t>
      </w:r>
    </w:p>
    <w:p>
      <w:pPr>
        <w:pStyle w:val="BodyText"/>
      </w:pPr>
      <w:r>
        <w:t xml:space="preserve">However, there is a robust private sector in Algiers that competes on quality and service. Many clinics have adopted financing plans to make treatment more affordable for local families. In contrast, the public healthcare system struggles with resource allocation. While public hospitals in Algeria Algiers offer subsidized orthodontic services, waiting lists can be extensive due to the high volume of patients and limited specialized staff. This disparity creates a dichotomy where those who can afford private care in Algiers receive timely treatment, while others may face prolonged delays.</w:t>
      </w:r>
    </w:p>
    <w:bookmarkEnd w:id="25"/>
    <w:bookmarkStart w:id="26" w:name="v.-challenges-facing-the-profession"/>
    <w:p>
      <w:pPr>
        <w:pStyle w:val="Heading2"/>
      </w:pPr>
      <w:r>
        <w:t xml:space="preserve">V. Challenges Facing the Profession</w:t>
      </w:r>
    </w:p>
    <w:p>
      <w:pPr>
        <w:pStyle w:val="FirstParagraph"/>
      </w:pPr>
      <w:r>
        <w:t xml:space="preserve">Despite the growing demand, several challenges hinder the optimal practice of orthodontics in Algeria Algiers. One significant issue is the shortage of specialized training programs within local universities. While there are university centers for orthodontic specialization in Algiers, the number of available seats is limited compared to the high demand. Consequently, many practitioners continue their education abroad or rely on short-term workshops, which may not provide the comprehensive depth required for complex cases.</w:t>
      </w:r>
    </w:p>
    <w:p>
      <w:pPr>
        <w:pStyle w:val="BodyText"/>
      </w:pPr>
      <w:r>
        <w:t xml:space="preserve">Another challenge is patient compliance. Orthodontic treatment requires strict adherence to hygiene and appliance wear protocols. In a busy urban environment like Algeria Algiers, patients may struggle to maintain consistent follow-up appointments with their</w:t>
      </w:r>
      <w:r>
        <w:t xml:space="preserve"> </w:t>
      </w:r>
      <w:r>
        <w:rPr>
          <w:bCs/>
          <w:b/>
        </w:rPr>
        <w:t xml:space="preserve">Orthodontist</w:t>
      </w:r>
      <w:r>
        <w:t xml:space="preserve">. Additionally, there remains a gap in public awareness regarding the importance of early intervention (Phase 1 orthodontics), leading many patients to seek treatment only when skeletal discrepancies have worsened.</w:t>
      </w:r>
    </w:p>
    <w:bookmarkEnd w:id="26"/>
    <w:bookmarkStart w:id="27" w:name="X64fc38fa4f6762e0a5268a0e55c60b4d5363988"/>
    <w:p>
      <w:pPr>
        <w:pStyle w:val="Heading2"/>
      </w:pPr>
      <w:r>
        <w:t xml:space="preserve">VI. Technological Advancements and Future Prospects</w:t>
      </w:r>
    </w:p>
    <w:p>
      <w:pPr>
        <w:pStyle w:val="FirstParagraph"/>
      </w:pPr>
      <w:r>
        <w:t xml:space="preserve">The future of orthodontics in Algeria Algiers lies in technology integration. The adoption of digital scanning, 3D printing for custom appliances, and virtual treatment planning is becoming more prevalent among leading clinics in the capital. These technologies allow an</w:t>
      </w:r>
      <w:r>
        <w:t xml:space="preserve"> </w:t>
      </w:r>
      <w:r>
        <w:rPr>
          <w:bCs/>
          <w:b/>
        </w:rPr>
        <w:t xml:space="preserve">Orthodontist</w:t>
      </w:r>
      <w:r>
        <w:t xml:space="preserve"> </w:t>
      </w:r>
      <w:r>
        <w:t xml:space="preserve">to offer more precise, efficient, and aesthetically pleasing treatments. Digital workflows reduce the number of visits required by patients in Algiers, addressing one of the major logistical challenges associated with urban healthcare.</w:t>
      </w:r>
    </w:p>
    <w:p>
      <w:pPr>
        <w:pStyle w:val="BodyText"/>
      </w:pPr>
      <w:r>
        <w:t xml:space="preserve">Moreover, there is a growing trend toward interdisciplinary collaboration. In modern orthodontic practice in Algeria Algiers, it is common for an</w:t>
      </w:r>
      <w:r>
        <w:t xml:space="preserve"> </w:t>
      </w:r>
      <w:r>
        <w:rPr>
          <w:bCs/>
          <w:b/>
        </w:rPr>
        <w:t xml:space="preserve">Orthodontist</w:t>
      </w:r>
      <w:r>
        <w:t xml:space="preserve"> </w:t>
      </w:r>
      <w:r>
        <w:t xml:space="preserve">to work closely with periodontists, oral surgeons, and prosthodontists. This team-based approach ensures holistic patient care and improves long-term outcomes.</w:t>
      </w:r>
    </w:p>
    <w:bookmarkEnd w:id="27"/>
    <w:bookmarkStart w:id="28" w:name="vii.-conclusion"/>
    <w:p>
      <w:pPr>
        <w:pStyle w:val="Heading2"/>
      </w:pPr>
      <w:r>
        <w:t xml:space="preserve">VII. Conclusion</w:t>
      </w:r>
    </w:p>
    <w:p>
      <w:pPr>
        <w:pStyle w:val="FirstParagraph"/>
      </w:pPr>
      <w:r>
        <w:t xml:space="preserve">In conclusion, the role of the</w:t>
      </w:r>
      <w:r>
        <w:t xml:space="preserve"> </w:t>
      </w:r>
      <w:r>
        <w:rPr>
          <w:bCs/>
          <w:b/>
        </w:rPr>
        <w:t xml:space="preserve">Orthodontist</w:t>
      </w:r>
      <w:r>
        <w:t xml:space="preserve"> </w:t>
      </w:r>
      <w:r>
        <w:t xml:space="preserve">in Algeria Algiers is expanding beyond traditional boundaries to encompass a vital component of modern healthcare delivery. The intersection of cultural appreciation for aesthetics, economic accessibility challenges, and technological advancement defines the current era for orthodontics in this region. While hurdles regarding training capacity and material supply chains exist, the trajectory is positive.</w:t>
      </w:r>
    </w:p>
    <w:p>
      <w:pPr>
        <w:pStyle w:val="BodyText"/>
      </w:pPr>
      <w:r>
        <w:t xml:space="preserve">For stakeholders in Algeria Algiers, investing in specialized education and infrastructure is crucial. By enhancing the availability of qualified</w:t>
      </w:r>
      <w:r>
        <w:t xml:space="preserve"> </w:t>
      </w:r>
      <w:r>
        <w:rPr>
          <w:bCs/>
          <w:b/>
        </w:rPr>
        <w:t xml:space="preserve">Orthodontist</w:t>
      </w:r>
      <w:r>
        <w:t xml:space="preserve"> </w:t>
      </w:r>
      <w:r>
        <w:t xml:space="preserve">professionals within Algeria Algiers, the city can improve oral health outcomes for its population. The evolution of orthodontics here serves as a microcosm of the broader development trajectory of healthcare services in Algeria, demonstrating a move toward higher standards, greater accessibility, and improved quality of life for citizens.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Algeria Algiers: A Comprehensive Term Paper</dc:title>
  <dc:creator/>
  <dc:language>en</dc:language>
  <cp:keywords/>
  <dcterms:created xsi:type="dcterms:W3CDTF">2026-07-29T12:23:19Z</dcterms:created>
  <dcterms:modified xsi:type="dcterms:W3CDTF">2026-07-29T12:23:19Z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