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716bc715c965d285a94a9120c071dfdcaeb3402"/>
    <w:p>
      <w:pPr>
        <w:pStyle w:val="Heading1"/>
      </w:pPr>
      <w:r>
        <w:t xml:space="preserve">The Role and Impact of the Orthodontist in Brazil São Paulo: A Comprehensive Analysis</w:t>
      </w:r>
    </w:p>
    <w:p>
      <w:pPr>
        <w:pStyle w:val="FirstParagraph"/>
      </w:pPr>
      <w:r>
        <w:rPr>
          <w:bCs/>
          <w:b/>
        </w:rPr>
        <w:t xml:space="preserve">Date:</w:t>
      </w:r>
      <w:r>
        <w:t xml:space="preserve"> </w:t>
      </w:r>
      <w:r>
        <w:t xml:space="preserve">October 26, 2023</w:t>
      </w:r>
      <w:r>
        <w:br/>
      </w:r>
      <w:r>
        <w:rPr>
          <w:bCs/>
          <w:b/>
        </w:rPr>
        <w:t xml:space="preserve">Type:</w:t>
      </w:r>
      <w:bookmarkStart w:id="20" w:name="term_paper"/>
      <w:bookmarkEnd w:id="20"/>
      <w:r>
        <w:t xml:space="preserve">e Term Paper</w:t>
      </w:r>
      <w:r>
        <w:br/>
      </w:r>
    </w:p>
    <w:p>
      <w:pPr>
        <w:pStyle w:val="BodyText"/>
      </w:pPr>
      <w:r>
        <w:t xml:space="preserve">Focusing On:The Professional Practice of the Orthodontist within the Context of Brazil São Paulo</w:t>
      </w:r>
    </w:p>
    <w:bookmarkStart w:id="22" w:name="introduction"/>
    <w:p>
      <w:pPr>
        <w:pStyle w:val="Heading3"/>
      </w:pPr>
      <w:r>
        <w:t xml:space="preserve">1. Introduction</w:t>
      </w:r>
    </w:p>
    <w:p>
      <w:pPr>
        <w:pStyle w:val="FirstParagraph"/>
      </w:pPr>
      <w:r>
        <w:t xml:space="preserve">The landscape of modern healthcare in South America is undergoing a significant transformation, particularly within its most populous urban centers. Among these,</w:t>
      </w:r>
      <w:r>
        <w:t xml:space="preserve"> </w:t>
      </w:r>
      <w:r>
        <w:rPr>
          <w:bCs/>
          <w:b/>
        </w:rPr>
        <w:t xml:space="preserve">Brazil São Paulo</w:t>
      </w:r>
      <w:r>
        <w:t xml:space="preserve"> </w:t>
      </w:r>
      <w:r>
        <w:t xml:space="preserve">stands out as a epicenter of medical innovation, high patient volume, and diverse socioeconomic demographics. Central to the dental health infrastructure in this megacity is the profession of the</w:t>
      </w:r>
      <w:r>
        <w:t xml:space="preserve"> </w:t>
      </w:r>
      <w:bookmarkStart w:id="21" w:name="orthodontist"/>
      <w:bookmarkEnd w:id="21"/>
      <w:r>
        <w:t xml:space="preserve">Orthodontist. This term paper explores the multifaceted role of the Orthodontist in</w:t>
      </w:r>
      <w:r>
        <w:t xml:space="preserve"> </w:t>
      </w:r>
      <w:r>
        <w:rPr>
          <w:bCs/>
          <w:b/>
        </w:rPr>
        <w:t xml:space="preserve">Brazil São Paulo</w:t>
      </w:r>
      <w:r>
        <w:t xml:space="preserve">, examining their clinical responsibilities, educational pathways, economic impact, and social significance. By analyzing these aspects, we can better understand how specialized dental care contributes to both individual well-being and public health standards in one of the world's largest metropolitan areas.</w:t>
      </w:r>
      <w:r>
        <w:t xml:space="preserve"> </w:t>
      </w:r>
      <w:r>
        <w:t xml:space="preserve">The term "Orthodontist" refers to a dental specialist who focuses on the diagnosis, prevention, interception, and correction of malpositioned teeth and jaws. While general dentists provide comprehensive oral care, it is the Orthodontist who addresses complex alignment issues using braces, aligners, and other appliances. In the context of</w:t>
      </w:r>
      <w:r>
        <w:t xml:space="preserve"> </w:t>
      </w:r>
      <w:r>
        <w:rPr>
          <w:bCs/>
          <w:b/>
        </w:rPr>
        <w:t xml:space="preserve">Brazil São Paulo</w:t>
      </w:r>
      <w:r>
        <w:t xml:space="preserve">, where beauty standards are deeply ingrained in social interactions, the demand for orthodontic services is exceptionally high. This paper argues that Orthodontists are not merely cosmetic practitioners but crucial public health contributors who play a vital role in improving quality of life, functional mastication, and psychological confidence among the diverse population of</w:t>
      </w:r>
      <w:r>
        <w:t xml:space="preserve"> </w:t>
      </w:r>
      <w:r>
        <w:rPr>
          <w:bCs/>
          <w:b/>
        </w:rPr>
        <w:t xml:space="preserve">Brazil São Paulo</w:t>
      </w:r>
      <w:r>
        <w:t xml:space="preserve">.</w:t>
      </w:r>
    </w:p>
    <w:bookmarkEnd w:id="22"/>
    <w:bookmarkStart w:id="24" w:name="X57abdac42e6d62c8ae30c2d3b6c348a6eacde27"/>
    <w:p>
      <w:pPr>
        <w:pStyle w:val="Heading3"/>
      </w:pPr>
      <w:r>
        <w:t xml:space="preserve">2. Educational Pathways and Professional Standards</w:t>
      </w:r>
    </w:p>
    <w:p>
      <w:pPr>
        <w:pStyle w:val="FirstParagraph"/>
      </w:pPr>
      <w:r>
        <w:t xml:space="preserve">To become an Orthodontist in</w:t>
      </w:r>
      <w:r>
        <w:t xml:space="preserve"> </w:t>
      </w:r>
      <w:r>
        <w:rPr>
          <w:bCs/>
          <w:b/>
        </w:rPr>
        <w:t xml:space="preserve">Brazil São Paulo, one must undergo rigorous academic training. The path begins with a five-year degree in Dentistry (Doutor em Odontologia). Following graduation, candidates must pass a board exam to practice as general dentists. However, specialization requires an additional three years of full-time postgraduate study recognized by the Brazilian Society of Orthodontics and Orofacial Orthopedics (SBRO). This rigorous training ensures that every</w:t>
      </w:r>
      <w:r>
        <w:rPr>
          <w:bCs/>
          <w:b/>
        </w:rPr>
        <w:t xml:space="preserve"> </w:t>
      </w:r>
      <w:bookmarkStart w:id="23" w:name="orthodontist"/>
      <w:bookmarkEnd w:id="23"/>
      <w:r>
        <w:rPr>
          <w:bCs/>
          <w:b/>
        </w:rPr>
        <w:t xml:space="preserve">Orthodontist possesses advanced knowledge in craniofacial growth, biomechanics, and digital dentistry.</w:t>
      </w:r>
      <w:r>
        <w:rPr>
          <w:bCs/>
          <w:b/>
        </w:rPr>
        <w:t xml:space="preserve"> </w:t>
      </w:r>
      <w:r>
        <w:rPr>
          <w:bCs/>
          <w:b/>
        </w:rPr>
        <w:t xml:space="preserve">In</w:t>
      </w:r>
      <w:r>
        <w:rPr>
          <w:bCs/>
          <w:b/>
        </w:rPr>
        <w:t xml:space="preserve"> </w:t>
      </w:r>
      <w:r>
        <w:rPr>
          <w:bCs/>
          <w:b/>
          <w:bCs/>
          <w:b/>
        </w:rPr>
        <w:t xml:space="preserve">Brazil São Paulo</w:t>
      </w:r>
      <w:r>
        <w:rPr>
          <w:bCs/>
          <w:b/>
        </w:rPr>
        <w:t xml:space="preserve">, the concentration of reputable institutions offering these specializations is high. Universities such as the University of São Paulo (USP) and Pontifical Catholic University (PUC-SP) are renowned for their orthodontic programs. The competitive nature of these programs means that the Orthodontists practicing in</w:t>
      </w:r>
      <w:r>
        <w:rPr>
          <w:bCs/>
          <w:b/>
        </w:rPr>
        <w:t xml:space="preserve"> </w:t>
      </w:r>
      <w:r>
        <w:rPr>
          <w:bCs/>
          <w:b/>
          <w:bCs/>
          <w:b/>
        </w:rPr>
        <w:t xml:space="preserve">Brazil São Paulo are among the most highly trained professionals in Latin America. This high standard of education translates into better patient outcomes, whether dealing with simple malocclusions or complex surgical cases involving skeletal discrepancies.</w:t>
      </w:r>
    </w:p>
    <w:bookmarkEnd w:id="24"/>
    <w:bookmarkStart w:id="25" w:name="X7b2bc1aad5c5229844a822b8ad28db5722b8b11"/>
    <w:p>
      <w:pPr>
        <w:pStyle w:val="Heading3"/>
      </w:pPr>
      <w:r>
        <w:t xml:space="preserve">3. The Clinical Landscape and Technological Integration</w:t>
      </w:r>
    </w:p>
    <w:p>
      <w:pPr>
        <w:pStyle w:val="FirstParagraph"/>
      </w:pPr>
      <w:r>
        <w:t xml:space="preserve">The practice of orthodontics in</w:t>
      </w:r>
      <w:r>
        <w:t xml:space="preserve"> </w:t>
      </w:r>
      <w:r>
        <w:rPr>
          <w:bCs/>
          <w:b/>
        </w:rPr>
        <w:t xml:space="preserve">Brazil São Paulo is characterized by a rapid adoption of technology. Modern Orthodontists in this city often utilize digital scanners, 3D printing, and artificial intelligence to plan treatments more accurately than traditional methods allowed. Clear aligner therapy has seen a surge in popularity among the urban professionals of</w:t>
      </w:r>
      <w:r>
        <w:rPr>
          <w:bCs/>
          <w:b/>
        </w:rPr>
        <w:t xml:space="preserve"> </w:t>
      </w:r>
      <w:r>
        <w:rPr>
          <w:bCs/>
          <w:b/>
          <w:bCs/>
          <w:b/>
        </w:rPr>
        <w:t xml:space="preserve">Brazil São Paulo, who prefer discreet aesthetic solutions over traditional metal braces.</w:t>
      </w:r>
      <w:r>
        <w:rPr>
          <w:bCs/>
          <w:b/>
          <w:bCs/>
          <w:b/>
        </w:rPr>
        <w:t xml:space="preserve"> </w:t>
      </w:r>
      <w:r>
        <w:rPr>
          <w:bCs/>
          <w:b/>
          <w:bCs/>
          <w:b/>
        </w:rPr>
        <w:t xml:space="preserve">Furthermore, the Orthodontist in</w:t>
      </w:r>
      <w:r>
        <w:rPr>
          <w:bCs/>
          <w:b/>
          <w:bCs/>
          <w:b/>
        </w:rPr>
        <w:t xml:space="preserve"> </w:t>
      </w:r>
      <w:r>
        <w:rPr>
          <w:bCs/>
          <w:b/>
          <w:bCs/>
          <w:b/>
          <w:bCs/>
          <w:b/>
        </w:rPr>
        <w:t xml:space="preserve">Brazil São Paulo must be adept at managing interdisciplinary cases. It is common for an Orthodontist to collaborate with oral surgeons, periodontists, and prosthodontists. For instance, patients requiring jaw surgery due to severe skeletal issues rely on the precise coordination between the surgeon and the Orthodontist. This collaborative approach highlights the complexity of care required in a dense urban environment like</w:t>
      </w:r>
      <w:r>
        <w:rPr>
          <w:bCs/>
          <w:b/>
          <w:bCs/>
          <w:b/>
          <w:bCs/>
          <w:b/>
        </w:rPr>
        <w:t xml:space="preserve"> </w:t>
      </w:r>
      <w:r>
        <w:rPr>
          <w:bCs/>
          <w:b/>
          <w:bCs/>
          <w:b/>
          <w:bCs/>
          <w:b/>
          <w:bCs/>
          <w:b/>
        </w:rPr>
        <w:t xml:space="preserve">Brazil São Paulo, where early intervention can prevent more severe health issues later in life.</w:t>
      </w:r>
    </w:p>
    <w:bookmarkEnd w:id="25"/>
    <w:bookmarkStart w:id="26" w:name="Xe4b53689c49b5b4eb6777ef99ed6eca7d19214c"/>
    <w:p>
      <w:pPr>
        <w:pStyle w:val="Heading3"/>
      </w:pPr>
      <w:r>
        <w:t xml:space="preserve">4. Socioeconomic Accessibility and Public Health</w:t>
      </w:r>
    </w:p>
    <w:p>
      <w:pPr>
        <w:pStyle w:val="FirstParagraph"/>
      </w:pPr>
      <w:r>
        <w:t xml:space="preserve">While private orthodontic practices are abundant and often premium-priced in areas like Jardins or Vila Madalena, the role of the Orthodontist extends significantly into the public health sector. The Unified Health System (SUS) in Brazil provides limited but essential orthodontic care, primarily for children with severe functional impairments. However, due to budget constraints and high demand, many patients in lower-income neighborhoods of</w:t>
      </w:r>
      <w:r>
        <w:t xml:space="preserve"> </w:t>
      </w:r>
      <w:r>
        <w:rPr>
          <w:bCs/>
          <w:b/>
        </w:rPr>
        <w:t xml:space="preserve">Brazil São Paulo face long waiting times or seek alternative private options if they can afford them.</w:t>
      </w:r>
      <w:r>
        <w:rPr>
          <w:bCs/>
          <w:b/>
        </w:rPr>
        <w:t xml:space="preserve"> </w:t>
      </w:r>
      <w:r>
        <w:rPr>
          <w:bCs/>
          <w:b/>
        </w:rPr>
        <w:t xml:space="preserve">This disparity creates a unique challenge for the Orthodontist profession. Many Orthodontists engage in pro bono work or collaborate with non-governmental organizations to provide affordable care to underserved communities within</w:t>
      </w:r>
      <w:r>
        <w:rPr>
          <w:bCs/>
          <w:b/>
        </w:rPr>
        <w:t xml:space="preserve"> </w:t>
      </w:r>
      <w:r>
        <w:rPr>
          <w:bCs/>
          <w:b/>
          <w:bCs/>
          <w:b/>
        </w:rPr>
        <w:t xml:space="preserve">Brazil São Paulo. These initiatives are crucial in addressing "orthodontic inequity," ensuring that socioeconomic status does not entirely dictate access to proper dental alignment and health. The Orthodontist, therefore, acts as an advocate for health equity, striving to bridge the gap between premium private care and accessible public services.</w:t>
      </w:r>
    </w:p>
    <w:bookmarkEnd w:id="26"/>
    <w:bookmarkStart w:id="28" w:name="psychological-and-social-impact"/>
    <w:p>
      <w:pPr>
        <w:pStyle w:val="Heading3"/>
      </w:pPr>
      <w:r>
        <w:t xml:space="preserve">5. Psychological and Social Impact</w:t>
      </w:r>
    </w:p>
    <w:p>
      <w:pPr>
        <w:pStyle w:val="FirstParagraph"/>
      </w:pPr>
      <w:r>
        <w:t xml:space="preserve">In</w:t>
      </w:r>
      <w:r>
        <w:t xml:space="preserve"> </w:t>
      </w:r>
      <w:r>
        <w:rPr>
          <w:bCs/>
          <w:b/>
        </w:rPr>
        <w:t xml:space="preserve">Brazil São Paulo, appearance is often closely linked to social mobility and self-esteem. Malocclusions can lead to bullying in school settings or professional insecurity in adulthood. By correcting these issues, the Orthodontist directly impacts the psychological well-being of their patients. Studies conducted in urban Brazilian centers have shown significant improvements in quality-of-life scores for children and adolescents who completed orthodontic treatment with a qualified</w:t>
      </w:r>
      <w:r>
        <w:rPr>
          <w:bCs/>
          <w:b/>
        </w:rPr>
        <w:t xml:space="preserve"> </w:t>
      </w:r>
      <w:bookmarkStart w:id="27" w:name="orthodontist"/>
      <w:bookmarkEnd w:id="27"/>
      <w:r>
        <w:rPr>
          <w:bCs/>
          <w:b/>
        </w:rPr>
        <w:t xml:space="preserve">Orthodontist.</w:t>
      </w:r>
      <w:r>
        <w:rPr>
          <w:bCs/>
          <w:b/>
        </w:rPr>
        <w:t xml:space="preserve"> </w:t>
      </w:r>
      <w:r>
        <w:rPr>
          <w:bCs/>
          <w:b/>
        </w:rPr>
        <w:t xml:space="preserve">The aesthetic improvement provided by orthodontic treatment is not superficial; it restores confidence. In the bustling, competitive environment of</w:t>
      </w:r>
      <w:r>
        <w:rPr>
          <w:bCs/>
          <w:b/>
        </w:rPr>
        <w:t xml:space="preserve"> </w:t>
      </w:r>
      <w:r>
        <w:rPr>
          <w:bCs/>
          <w:b/>
          <w:bCs/>
          <w:b/>
        </w:rPr>
        <w:t xml:space="preserve">Brazil São Paulo, where first impressions matter, a healthy smile can be a social asset. Thus, the Orthodontist contributes to social cohesion and individual empowerment by alleviating the stigma associated with dental imperfections.</w:t>
      </w:r>
    </w:p>
    <w:bookmarkEnd w:id="28"/>
    <w:bookmarkStart w:id="29" w:name="conclusion"/>
    <w:p>
      <w:pPr>
        <w:pStyle w:val="Heading3"/>
      </w:pPr>
      <w:r>
        <w:t xml:space="preserve">6. Conclusion</w:t>
      </w:r>
    </w:p>
    <w:p>
      <w:pPr>
        <w:pStyle w:val="FirstParagraph"/>
      </w:pPr>
      <w:r>
        <w:t xml:space="preserve">In conclusion, the Orthodontist plays an indispensable role in the healthcare ecosystem of</w:t>
      </w:r>
      <w:r>
        <w:t xml:space="preserve"> </w:t>
      </w:r>
      <w:r>
        <w:rPr>
          <w:bCs/>
          <w:b/>
        </w:rPr>
        <w:t xml:space="preserve">Brazil São Paulo. Beyond their technical expertise in aligning teeth and jaws, they serve as educators, technologists, and advocates for public health. The rigorous training required to become an Orthodontist ensures high standards of care, while the integration of advanced technology keeps</w:t>
      </w:r>
      <w:r>
        <w:rPr>
          <w:bCs/>
          <w:b/>
        </w:rPr>
        <w:t xml:space="preserve"> </w:t>
      </w:r>
      <w:r>
        <w:rPr>
          <w:bCs/>
          <w:b/>
          <w:bCs/>
          <w:b/>
        </w:rPr>
        <w:t xml:space="preserve">Brazil São Paulo at the forefront of global orthodontic innovation.</w:t>
      </w:r>
      <w:r>
        <w:rPr>
          <w:bCs/>
          <w:b/>
          <w:bCs/>
          <w:b/>
        </w:rPr>
        <w:t xml:space="preserve"> </w:t>
      </w:r>
      <w:r>
        <w:rPr>
          <w:bCs/>
          <w:b/>
          <w:bCs/>
          <w:b/>
        </w:rPr>
        <w:t xml:space="preserve">However challenges remain regarding accessibility and equity. As the city continues to grow, it is imperative that institutions and professionals collaborate to expand access to orthodontic care for all socioeconomic strata. The Orthodontist, therefore, must continue to evolve not only as a clinician but as a community leader dedicated to improving the overall health and confidence of the population in</w:t>
      </w:r>
      <w:r>
        <w:rPr>
          <w:bCs/>
          <w:b/>
          <w:bCs/>
          <w:b/>
        </w:rPr>
        <w:t xml:space="preserve"> </w:t>
      </w:r>
      <w:r>
        <w:rPr>
          <w:bCs/>
          <w:b/>
          <w:bCs/>
          <w:b/>
          <w:bCs/>
          <w:b/>
        </w:rPr>
        <w:t xml:space="preserve">Brazil São Paulo. Future research should focus on long-term outcomes of digital orthodontic treatments in this specific demographic and strategies for enhancing public-private partnerships to serve underserved populations.</w:t>
      </w:r>
    </w:p>
    <w:p>
      <w:pPr>
        <w:pStyle w:val="BodyText"/>
      </w:pPr>
      <w:r>
        <w:rPr>
          <w:iCs/>
          <w:i/>
        </w:rPr>
        <w:t xml:space="preserve">This Term Paper was prepared focusing on the specific regional context of Brazil São Paulo.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Orthodontist in Brazil São Paulo</dc:title>
  <dc:creator/>
  <dc:language>en</dc:language>
  <cp:keywords/>
  <dcterms:created xsi:type="dcterms:W3CDTF">2026-07-29T18:25:43Z</dcterms:created>
  <dcterms:modified xsi:type="dcterms:W3CDTF">2026-07-29T18:25:43Z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