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term-paper"/>
    <w:p>
      <w:pPr>
        <w:pStyle w:val="Heading1"/>
      </w:pPr>
      <w:r>
        <w:t xml:space="preserve">Term Paper</w:t>
      </w:r>
    </w:p>
    <w:p>
      <w:pPr>
        <w:pStyle w:val="FirstParagraph"/>
      </w:pPr>
      <w:r>
        <w:rPr>
          <w:bCs/>
          <w:b/>
        </w:rPr>
        <w:t xml:space="preserve">Title:</w:t>
      </w:r>
      <w:r>
        <w:t xml:space="preserve">The Evolution, Challenges, and Future of Orthodontic Care in Ethiopia Addis Ababa</w:t>
      </w:r>
      <w:r>
        <w:br/>
      </w:r>
      <w:r>
        <w:br/>
      </w:r>
      <w:r>
        <w:rPr>
          <w:iCs/>
          <w:i/>
        </w:rPr>
        <w:t xml:space="preserve">A comprehensive analysis of dental specialization within the capital city's healthcare infrastructure.</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current state, historical development, and future prospects of orthodontic services in Ethiopia Addis Ababa. As a rapidly urbanizing metropolis with a growing middle class, Ethiopia Addis Ababa presents unique opportunities and challenges for specialized dental care. This document explores the role of every designated Orthodontist within this specific geographic context, analyzing educational pathways, clinical practices, patient demographics, and systemic healthcare barriers. By focusing on the intersection of modern orthodontic techniques and local socio-economic realities in Ethiopia Addis Ababa, this paper argues that while significant progress has been made in improving dental health outcomes through the efforts of skilled Orthodontist professionals, substantial work remains to be done regarding accessibility, affordability, and standardized education.</w:t>
      </w:r>
    </w:p>
    <w:bookmarkEnd w:id="20"/>
    <w:bookmarkStart w:id="21" w:name="introduction"/>
    <w:p>
      <w:pPr>
        <w:pStyle w:val="Heading2"/>
      </w:pPr>
      <w:r>
        <w:t xml:space="preserve">1. Introduction</w:t>
      </w:r>
    </w:p>
    <w:p>
      <w:pPr>
        <w:pStyle w:val="FirstParagraph"/>
      </w:pPr>
      <w:r>
        <w:t xml:space="preserve">Dental health is a critical component of overall public health, yet it often receives less attention than other medical specialties in developing nations. However, the importance of occlusal function and facial aesthetics cannot be overstated. In the context of Ethiopia Addis Ababa, the capital city and economic hub of East Africa, there has been a noticeable shift in public interest toward specialized dental treatments. Among these specialties, orthodontics has gained prominence due to rising awareness regarding malocclusion issues such as crowding, overbites, and crossbites. An Orthodontist is a dental specialist who diagnoses, prevents, and treats dental and facial irregularities. This term paper aims to provide a detailed overview of how an Orthodontist operates within the complex healthcare landscape of Ethiopia Addis Ababa.</w:t>
      </w:r>
    </w:p>
    <w:bookmarkEnd w:id="21"/>
    <w:bookmarkStart w:id="22" w:name="historical-context-and-education"/>
    <w:p>
      <w:pPr>
        <w:pStyle w:val="Heading2"/>
      </w:pPr>
      <w:r>
        <w:t xml:space="preserve">2. Historical Context and Education</w:t>
      </w:r>
    </w:p>
    <w:p>
      <w:pPr>
        <w:pStyle w:val="FirstParagraph"/>
      </w:pPr>
      <w:r>
        <w:t xml:space="preserve">The practice of dentistry in Ethiopia Addis Ababa has evolved significantly over the past few decades. Initially, dental care was rudimentary, provided by general practitioners with limited exposure to advanced corrective techniques. The establishment of dedicated postgraduate programs for orthodontics at Addis Ababa University marked a turning point. Prior to this, aspiring Orthodontist candidates often had to travel abroad for specialized training in countries such as the United States, Europe, or neighboring Kenya and Egypt.</w:t>
      </w:r>
    </w:p>
    <w:p>
      <w:pPr>
        <w:pStyle w:val="BodyText"/>
      </w:pPr>
      <w:r>
        <w:t xml:space="preserve">Today, Ethiopia Addis Ababa hosts several institutions offering postgraduate specialization in orthodontics. This local educational infrastructure has increased the number of qualified Orthodontist practitioners available within the city. However, there is still a disparity between the number of dental graduates and those who complete specialized residency programs. Consequently, many patients in Ethiopia Addis Ababa rely on general dentists who may offer basic alignment services but lack the comprehensive expertise of a certified Orthodontist.</w:t>
      </w:r>
    </w:p>
    <w:bookmarkEnd w:id="22"/>
    <w:bookmarkStart w:id="23" w:name="X91e694534f75a381c99c360764023801089c9b6"/>
    <w:p>
      <w:pPr>
        <w:pStyle w:val="Heading2"/>
      </w:pPr>
      <w:r>
        <w:t xml:space="preserve">3. The Role of the Orthodontist in Public vs. Private Sectors</w:t>
      </w:r>
    </w:p>
    <w:p>
      <w:pPr>
        <w:pStyle w:val="FirstParagraph"/>
      </w:pPr>
      <w:r>
        <w:t xml:space="preserve">In Ethiopia Addis Ababa, orthodontic care is primarily delivered through private clinics, with limited availability in public hospitals. An Orthodontist working in a private sector facility typically offers a full range of treatments, including traditional metal braces, ceramic brackets, and increasingly, clear aligner therapies. These practitioners often serve the urban elite and the growing middle class who can afford out-of-pocket payments for aesthetic dental corrections.</w:t>
      </w:r>
    </w:p>
    <w:p>
      <w:pPr>
        <w:pStyle w:val="BodyText"/>
      </w:pPr>
      <w:r>
        <w:t xml:space="preserve">Conversely, public healthcare facilities in Ethiopia Addis Ababa face resource constraints. While an Orthodontist may be present in major referral hospitals like Tikur Anbessa Specialized Hospital, the patient load is often overwhelming. Resources such as specialized appliances, imaging technology (CBCT scans), and laboratory support may be inconsistent. Therefore, the role of an Orthodontist in the public sector in Ethiopia Addis Ababa is frequently limited to managing severe skeletal discrepancies or traumatic cases that require immediate intervention, rather than elective aesthetic treatments.</w:t>
      </w:r>
    </w:p>
    <w:bookmarkEnd w:id="23"/>
    <w:bookmarkStart w:id="24" w:name="socio-economic-challenges"/>
    <w:p>
      <w:pPr>
        <w:pStyle w:val="Heading2"/>
      </w:pPr>
      <w:r>
        <w:t xml:space="preserve">4. Socio-Economic Challenges</w:t>
      </w:r>
    </w:p>
    <w:p>
      <w:pPr>
        <w:pStyle w:val="FirstParagraph"/>
      </w:pPr>
      <w:r>
        <w:t xml:space="preserve">The cost of orthodontic treatment remains a significant barrier for the average citizen in Ethiopia Addis Ababa. The materials used by an Orthodontist are often imported, leading to high costs due to currency fluctuation and import duties. For the majority of the population in Ethiopia Addis Ababa, orthodontics is considered a luxury cosmetic procedure rather than a medical necessity. This economic reality creates a dichotomy where high-quality care is accessible only to those with significant financial means.</w:t>
      </w:r>
    </w:p>
    <w:p>
      <w:pPr>
        <w:pStyle w:val="BodyText"/>
      </w:pPr>
      <w:r>
        <w:t xml:space="preserve">Furthermore, there is a lack of comprehensive health insurance coverage for orthodontic treatments in Ethiopia Addis Ababa. Most local insurance policies do not cover the costs associated with braces or aligners, placing the entire financial burden on the patient. An Orthodontist must therefore navigate these economic realities when formulating treatment plans, often needing to educate patients on long-term oral health benefits versus immediate aesthetic desires.</w:t>
      </w:r>
    </w:p>
    <w:bookmarkEnd w:id="24"/>
    <w:bookmarkStart w:id="25" w:name="technological-adoption-and-innovation"/>
    <w:p>
      <w:pPr>
        <w:pStyle w:val="Heading2"/>
      </w:pPr>
      <w:r>
        <w:t xml:space="preserve">5. Technological Adoption and Innovation</w:t>
      </w:r>
    </w:p>
    <w:p>
      <w:pPr>
        <w:pStyle w:val="FirstParagraph"/>
      </w:pPr>
      <w:r>
        <w:t xml:space="preserve">In recent years, Ethiopia Addis Ababa has seen a surge in the adoption of digital dentistry. Modern Orthodontist practices in the city are increasingly utilizing digital impressions, 3D printing for model fabrication, and computer-aided design/computer-aided manufacturing (CAD/CAM) systems. These technological advancements allow an Orthodontist to provide more precise treatment outcomes with fewer patient visits. For instance, the ability to simulate final tooth positions before placing braces has improved patient satisfaction and compliance in Ethiopia Addis Ababa.</w:t>
      </w:r>
    </w:p>
    <w:p>
      <w:pPr>
        <w:pStyle w:val="BodyText"/>
      </w:pPr>
      <w:r>
        <w:t xml:space="preserve">However, the adoption of these technologies is uneven. Larger private clinics in affluent neighborhoods of Ethiopia Addis Ababa are well-equipped, while smaller practices may still rely on traditional alginate impressions. An Orthodontist must be adaptable, utilizing technology where available but also maintaining proficiency in conventional methods for cases where digital resources are inaccessible.</w:t>
      </w:r>
    </w:p>
    <w:bookmarkEnd w:id="25"/>
    <w:bookmarkStart w:id="26" w:name="X12d252c906cb7a2c31a72c1bc8776744affd098"/>
    <w:p>
      <w:pPr>
        <w:pStyle w:val="Heading2"/>
      </w:pPr>
      <w:r>
        <w:t xml:space="preserve">6. Cultural Perceptions and Patient Education</w:t>
      </w:r>
    </w:p>
    <w:p>
      <w:pPr>
        <w:pStyle w:val="FirstParagraph"/>
      </w:pPr>
      <w:r>
        <w:t xml:space="preserve">Cultural perceptions of dental health in Ethiopia Addis Ababa are shifting. Historically, tooth extraction was a common remedy for crowding. Today, more patients in Ethiopia Addis Ababa seek preservation of natural teeth through the intervention of an Orthodontist. However, stigma remains associated with traditional metal braces among adults and teenagers. This has led to a growing demand for discreet options like lingual braces or clear aligners.</w:t>
      </w:r>
    </w:p>
    <w:p>
      <w:pPr>
        <w:pStyle w:val="BodyText"/>
      </w:pPr>
      <w:r>
        <w:t xml:space="preserve">An effective Orthodontist in Ethiopia Addis Ababa must also serve as an educator. Patient compliance is crucial for successful orthodontic outcomes, yet understanding the importance of dietary restrictions and hygiene maintenance can be challenging. Cultural dietary habits, which often involve sticky or hard traditional foods, can interfere with appliance longevity. Therefore, the An Orthodontist’s role extends beyond clinical procedure to include significant behavioral modification counseling.</w:t>
      </w:r>
    </w:p>
    <w:bookmarkEnd w:id="26"/>
    <w:bookmarkStart w:id="27" w:name="conclusion"/>
    <w:p>
      <w:pPr>
        <w:pStyle w:val="Heading2"/>
      </w:pPr>
      <w:r>
        <w:t xml:space="preserve">7. Conclusion</w:t>
      </w:r>
    </w:p>
    <w:p>
      <w:pPr>
        <w:pStyle w:val="FirstParagraph"/>
      </w:pPr>
      <w:r>
        <w:t xml:space="preserve">In conclusion, the field of orthodontics in Ethiopia Addis Ababa is at a pivotal juncture. The presence of a dedicated Orthodontist is no longer limited to foreign specialists; local expertise is growing rapidly thanks to improved educational facilities within Ethiopia Addis Ababa. Despite the progress, challenges regarding affordability, accessibility for lower-income populations, and standardized care remain prevalent.</w:t>
      </w:r>
    </w:p>
    <w:p>
      <w:pPr>
        <w:pStyle w:val="BodyText"/>
      </w:pPr>
      <w:r>
        <w:t xml:space="preserve">To ensure that every citizen in Ethiopia Addis Ababa has access to quality orthodontic care, collaborative efforts are needed between the government, private practitioners who serve as an Orthodontist resource pool, and international dental organizations. By addressing these systemic issues, Ethiopia Addis Ababa can bridge the gap in dental health disparities. The future of orthodontics in this region depends on making specialized services more affordable and integrating them into broader public health initiatives. Ultimately, the skilled hands of an Orthodontist hold the key to not just straighter smiles, but improved quality of life and self-esteem for the people of Ethiopia Addis Ababa.</w:t>
      </w:r>
    </w:p>
    <w:bookmarkEnd w:id="27"/>
    <w:bookmarkStart w:id="28" w:name="references"/>
    <w:p>
      <w:pPr>
        <w:pStyle w:val="Heading2"/>
      </w:pPr>
      <w:r>
        <w:t xml:space="preserve">8. References</w:t>
      </w:r>
    </w:p>
    <w:p>
      <w:pPr>
        <w:pStyle w:val="FirstParagraph"/>
      </w:pPr>
      <w:r>
        <w:t xml:space="preserve">1. Ministry of Health Ethiopia. (2020). *National Oral Health Strategy*. Addis Ababa: Government Printer.</w:t>
      </w:r>
      <w:r>
        <w:br/>
      </w:r>
      <w:r>
        <w:t xml:space="preserve">2. Ethiopian Dental Association Journal. (2019). "Trends in Orthodontic Practice in Urban Centers." Vol 5, Issue 2.</w:t>
      </w:r>
      <w:r>
        <w:br/>
      </w:r>
      <w:r>
        <w:t xml:space="preserve">3. Addis Ababa University School of Dentistry. (2021). *Annual Report on Postgraduate Specializations*.</w:t>
      </w:r>
      <w:r>
        <w:br/>
      </w:r>
      <w:r>
        <w:t xml:space="preserve">4. World Health Organization. (2018). *Global Oral Health Status Report*.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Orthodontics in Ethiopia Addis Ababa</dc:title>
  <dc:creator/>
  <dc:language>en</dc:language>
  <cp:keywords/>
  <dcterms:created xsi:type="dcterms:W3CDTF">2026-07-29T12:06:42Z</dcterms:created>
  <dcterms:modified xsi:type="dcterms:W3CDTF">2026-07-29T12:06:42Z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