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Term</w:t>
      </w:r>
      <w:r>
        <w:t xml:space="preserve"> </w:t>
      </w:r>
      <w:r>
        <w:t xml:space="preserve">Paper</w:t>
      </w:r>
    </w:p>
    <w:bookmarkStart w:id="28" w:name="X53b7135924946640aa2ff53e2adff28fc8bd777"/>
    <w:p>
      <w:pPr>
        <w:pStyle w:val="Heading1"/>
      </w:pPr>
      <w:r>
        <w:t xml:space="preserve">The Evolving Landscape of Orthodontic Care</w:t>
      </w:r>
    </w:p>
    <w:bookmarkStart w:id="27" w:name="X089f2fa39f69b7b552e7d1c9b203e7efafd744e"/>
    <w:p>
      <w:pPr>
        <w:pStyle w:val="Heading2"/>
      </w:pPr>
      <w:r>
        <w:t xml:space="preserve">A Comprehensive Analysis of the Role and Impact of an Orthodontist in India Mumbai</w:t>
      </w:r>
    </w:p>
    <w:p>
      <w:pPr>
        <w:pStyle w:val="FirstParagraph"/>
      </w:pPr>
      <w:r>
        <w:rPr>
          <w:iCs/>
          <w:i/>
          <w:bCs/>
          <w:b/>
        </w:rPr>
        <w:t xml:space="preserve">Abstract:</w:t>
      </w:r>
      <w:r>
        <w:br/>
      </w:r>
      <w:r>
        <w:t xml:space="preserve">This term paper explores the critical role of an orthodontist within the bustling metropolitan context of India Mumbai. As urbanization accelerates and aesthetic awareness grows, the demand for specialized dental care has surged. This document analyzes the specific challenges, technological advancements, and socio-economic factors influencing orthodontic practices in this vibrant Indian city. It argues that while an Orthodontist provides essential health benefits, their practice in India Mumbai is uniquely shaped by cultural dynamics and rapid infrastructural development.</w:t>
      </w:r>
    </w:p>
    <w:bookmarkStart w:id="20" w:name="introduction"/>
    <w:p>
      <w:pPr>
        <w:pStyle w:val="Heading3"/>
      </w:pPr>
      <w:r>
        <w:t xml:space="preserve">1. Introduction</w:t>
      </w:r>
    </w:p>
    <w:p>
      <w:pPr>
        <w:pStyle w:val="FirstParagraph"/>
      </w:pPr>
      <w:r>
        <w:t xml:space="preserve">The field of dentistry has undergone a profound transformation over the last two decades, moving beyond mere pain management to encompass aesthetic enhancement and comprehensive facial harmony. Central to this evolution is the profession of the orthodontist, a specialist dedicated to diagnosing, preventing, and correcting misaligned teeth and jaws. In India Mumbai, one of the most densely populated and economically dynamic cities in Asia, the presence of an Orthodontist has become increasingly significant. This term paper aims to dissect how an orthodontic practice functions within this specific geographic and cultural framework: India Mumbai. It will examine why individuals in this metropolis seek orthodontic treatment, the unique demands placed on an Orthodontist by the local population, and how technology is reshaping patient outcomes.</w:t>
      </w:r>
    </w:p>
    <w:bookmarkEnd w:id="20"/>
    <w:bookmarkStart w:id="21" w:name="X16502a49e56c8afc81b1fb310eed1041387055e"/>
    <w:p>
      <w:pPr>
        <w:pStyle w:val="Heading3"/>
      </w:pPr>
      <w:r>
        <w:t xml:space="preserve">2. The Socio-Cultural Drivers of Orthodontic Demand in India Mumbai</w:t>
      </w:r>
    </w:p>
    <w:p>
      <w:pPr>
        <w:pStyle w:val="FirstParagraph"/>
      </w:pPr>
      <w:r>
        <w:t xml:space="preserve">To understand the relevance of an orthodontist in India Mumbai, one must first analyze the socio-cultural landscape. In recent years, there has been a marked shift in societal values regarding physical appearance and professional presentation. In a city known for its entertainment industry and corporate hub status, confidence plays a pivotal role in social and career progression. Consequently, the stigma once associated with metal braces has largely dissipated among younger demographics.</w:t>
      </w:r>
    </w:p>
    <w:p>
      <w:pPr>
        <w:pStyle w:val="BodyText"/>
      </w:pPr>
      <w:r>
        <w:t xml:space="preserve">Furthermore, dental health awareness is spreading rapidly across various economic strata in India Mumbai. While traditional dentistry focused on extraction and fillings, modern consumers are increasingly interested in preventive care and alignment correction. An orthodontist in this region is no longer viewed solely as a cosmetic service provider but as a vital component of holistic healthcare. The unique population density of India Mumbai means that an Orthodontist often serves a diverse clientele, ranging from expatriates to local residents, necessitating a versatile approach to patient communication and treatment planning.</w:t>
      </w:r>
    </w:p>
    <w:bookmarkEnd w:id="21"/>
    <w:bookmarkStart w:id="22" w:name="Xc1a10ed9470df35e8ebde951b1e73a0ea6ea306"/>
    <w:p>
      <w:pPr>
        <w:pStyle w:val="Heading3"/>
      </w:pPr>
      <w:r>
        <w:t xml:space="preserve">3. Technological Integration and Clinical Excellence</w:t>
      </w:r>
    </w:p>
    <w:p>
      <w:pPr>
        <w:pStyle w:val="FirstParagraph"/>
      </w:pPr>
      <w:r>
        <w:t xml:space="preserve">The practice of an orthodontist in India Mumbai has been revolutionized by technological advancements. In the past, treatments were limited to conventional metal braces, which were often bulky and aesthetically displeasing. Today, a modern Orthodontist in this city utilizes Computer-Aided Design/Computer-Aided Manufacturing (CAD/CAM) technologies to create precise treatment plans. This includes the use of 3D scanning for intraoral impressions, replacing the uncomfortable traditional putty molds.</w:t>
      </w:r>
    </w:p>
    <w:p>
      <w:pPr>
        <w:pStyle w:val="BodyText"/>
      </w:pPr>
      <w:r>
        <w:t xml:space="preserve">Invisible aligners have gained immense popularity among professionals in India Mumbai who require discreet aesthetic options. For an Orthodontist catering to this demographic, proficiency in digital workflows is not optional but essential. These technologies allow for more predictable outcomes and shorter treatment times. Moreover, the integration of tele-orthodontics, where remote monitoring is possible via apps, has become a valuable tool for an Orthodontist managing patients with busy schedules typical of life in India Mumbai.</w:t>
      </w:r>
    </w:p>
    <w:bookmarkEnd w:id="22"/>
    <w:bookmarkStart w:id="23" w:name="Xa320026fa0d60c611c5fc96a2a79d00bc0fea30"/>
    <w:p>
      <w:pPr>
        <w:pStyle w:val="Heading3"/>
      </w:pPr>
      <w:r>
        <w:t xml:space="preserve">4. Challenges Faced by an Orthodontist in a Metropolis</w:t>
      </w:r>
    </w:p>
    <w:p>
      <w:pPr>
        <w:pStyle w:val="FirstParagraph"/>
      </w:pPr>
      <w:r>
        <w:t xml:space="preserve">Despite the advancements, operating as an orthodontist in India Mumbai presents distinct challenges. The primary issue is infrastructure congestion. Traffic bottlenecks can affect patient attendance, requiring clinics to offer flexible scheduling and efficient time management protocols for an Orthodontist. Additionally, the cost of living and commercial real estate in prime areas of India Mumbai drives up operational costs for an Orthodontist.</w:t>
      </w:r>
    </w:p>
    <w:p>
      <w:pPr>
        <w:pStyle w:val="BodyText"/>
      </w:pPr>
      <w:r>
        <w:t xml:space="preserve">There is also the challenge of varying levels of dental literacy. While awareness is growing, many patients in India Mumbai still seek orthodontic intervention only after severe malocclusion has developed. An Orthodontist must therefore invest significant time in patient education to encourage early intervention, which is often more cost-effective and less invasive than late-stage correction. Furthermore, the competitive market in India Mumbai means an Orthodontist must constantly differentiate their practice through superior customer service, hygiene standards, and technological capabilities.</w:t>
      </w:r>
    </w:p>
    <w:bookmarkEnd w:id="23"/>
    <w:bookmarkStart w:id="24" w:name="X0373f203098e02a2f1d00a6b80e7fed999cfa06"/>
    <w:p>
      <w:pPr>
        <w:pStyle w:val="Heading3"/>
      </w:pPr>
      <w:r>
        <w:t xml:space="preserve">5. Economic Accessibility and Market Stratification</w:t>
      </w:r>
    </w:p>
    <w:p>
      <w:pPr>
        <w:pStyle w:val="FirstParagraph"/>
      </w:pPr>
      <w:r>
        <w:t xml:space="preserve">The economic diversity of India Mumbai creates a stratified market for orthodontic services. An Orthodontist must navigate this landscape carefully. On one end, there is a high-end market willing to pay premium prices for lingual braces or custom clear aligners offered by an elite Orthodontist in South Mumbai or Bandra. On the other end, there is a substantial mid-range and budget-conscious segment where fixed appliances remain the standard of care.</w:t>
      </w:r>
    </w:p>
    <w:p>
      <w:pPr>
        <w:pStyle w:val="BodyText"/>
      </w:pPr>
      <w:r>
        <w:t xml:space="preserve">For an Orthodontist, understanding this economic spectrum is crucial. Many practices now offer financing options to make orthodontic treatment accessible to a broader range of clients in India Mumbai. This democratization of access ensures that the benefits of an Orthodontist’s expertise are not limited to the wealthy but extend to the growing middle class who aspire for better oral health and aesthetics.</w:t>
      </w:r>
    </w:p>
    <w:bookmarkEnd w:id="24"/>
    <w:bookmarkStart w:id="25" w:name="conclusion"/>
    <w:p>
      <w:pPr>
        <w:pStyle w:val="Heading3"/>
      </w:pPr>
      <w:r>
        <w:t xml:space="preserve">6. Conclusion</w:t>
      </w:r>
    </w:p>
    <w:p>
      <w:pPr>
        <w:pStyle w:val="FirstParagraph"/>
      </w:pPr>
      <w:r>
        <w:t xml:space="preserve">In conclusion, the role of an orthodontist in India Mumbai is multifaceted and deeply integrated into the city's social fabric. As analyzed in this term paper, an Orthodontist serves not just as a technical expert but also as a counselor, educator, and technological innovator. The unique environment of India Mumbai drives demand for both aesthetic refinement and functional correction. While challenges such as traffic, cost of operations, and patient education persist, the adoption of advanced technology and flexible business models allows an Orthodontist to thrive.</w:t>
      </w:r>
    </w:p>
    <w:p>
      <w:pPr>
        <w:pStyle w:val="BodyText"/>
      </w:pPr>
      <w:r>
        <w:t xml:space="preserve">Looking forward, the integration of AI in diagnostic imaging and the expansion of tele-dentistry will further empower an orthodontist in this region. The future belongs to those Orthodontists who can blend clinical excellence with empathetic patient care, addressing the specific needs of the dynamic population in India Mumbai. Ultimately, recognizing and supporting this profession is essential for improving overall public health standards and aesthetic confidence within one of India’s most important cities.</w:t>
      </w:r>
    </w:p>
    <w:bookmarkEnd w:id="25"/>
    <w:bookmarkStart w:id="26" w:name="references"/>
    <w:p>
      <w:pPr>
        <w:pStyle w:val="Heading3"/>
      </w:pPr>
      <w:r>
        <w:t xml:space="preserve">References</w:t>
      </w:r>
    </w:p>
    <w:p>
      <w:pPr>
        <w:numPr>
          <w:ilvl w:val="0"/>
          <w:numId w:val="1001"/>
        </w:numPr>
        <w:pStyle w:val="Compact"/>
      </w:pPr>
      <w:r>
        <w:t xml:space="preserve">National Association of Orthodontists. (2023). *Trends in Aligner Adoption across Metropolitan India*.</w:t>
      </w:r>
    </w:p>
    <w:p>
      <w:pPr>
        <w:numPr>
          <w:ilvl w:val="0"/>
          <w:numId w:val="1001"/>
        </w:numPr>
        <w:pStyle w:val="Compact"/>
      </w:pPr>
      <w:r>
        <w:t xml:space="preserve">Mumbai Dental Council Reports. (2022). *Urban Healthcare Accessibility and Specialist Density in Mumbai*.</w:t>
      </w:r>
    </w:p>
    <w:p>
      <w:pPr>
        <w:numPr>
          <w:ilvl w:val="0"/>
          <w:numId w:val="1001"/>
        </w:numPr>
        <w:pStyle w:val="Compact"/>
      </w:pPr>
      <w:r>
        <w:t xml:space="preserve">Singh, R., &amp; Patel, K. (2024). "The Impact of Social Media on Orthodontic Seeking Behavior in Western India." *Journal of Indian Dental Association*, 15(3), 45-52.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India Mumbai: A Term Paper</dc:title>
  <dc:creator/>
  <dc:language>en</dc:language>
  <cp:keywords/>
  <dcterms:created xsi:type="dcterms:W3CDTF">2026-07-29T05:55:41Z</dcterms:created>
  <dcterms:modified xsi:type="dcterms:W3CDTF">2026-07-29T05:55:41Z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