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bcc21daf5e1c3cb0da4082a0b7cef8399b4a76"/>
    <w:p>
      <w:pPr>
        <w:pStyle w:val="Heading1"/>
      </w:pPr>
      <w:r>
        <w:rPr>
          <w:bCs/>
          <w:b/>
        </w:rPr>
        <w:t xml:space="preserve">A COMPARATIVE ANALYSIS OF ORTHODONTIC STANDARDS, CHALLENGES, AND FUTURE PROSPECTS IN ABIDJAN: A STRATEGIC APPROACH FOR THE ORTHODONTIST IN IVORY COAST ABIDJAN</w:t>
      </w:r>
    </w:p>
    <w:p>
      <w:pPr>
        <w:pStyle w:val="FirstParagraph"/>
      </w:pPr>
      <w:r>
        <w:rPr>
          <w:bCs/>
          <w:b/>
        </w:rPr>
        <w:t xml:space="preserve">A Term Paper Submitted in Partial Fulfillment of the Requirements for Advanced Studies in Global Dental Health Strategies</w:t>
      </w:r>
    </w:p>
    <w:bookmarkEnd w:id="20"/>
    <w:p>
      <w:pPr>
        <w:pStyle w:val="BodyText"/>
      </w:pPr>
      <w:r>
        <w:br/>
      </w:r>
      <w:r>
        <w:br/>
      </w:r>
      <w:r>
        <w:t xml:space="preserve">Prepared by: [Student Name]</w:t>
      </w:r>
      <w:r>
        <w:br/>
      </w:r>
      <w:r>
        <w:t xml:space="preserve">Course: Global Healthcare Management</w:t>
      </w:r>
      <w:r>
        <w:br/>
      </w:r>
      <w:r>
        <w:t xml:space="preserve">Date: October 26, 2023</w:t>
      </w:r>
      <w:r>
        <w:br/>
      </w:r>
    </w:p>
    <w:bookmarkStart w:id="21" w:name="i.-introduction"/>
    <w:p>
      <w:pPr>
        <w:pStyle w:val="Heading1"/>
      </w:pPr>
      <w:r>
        <w:t xml:space="preserve">I. Introduction</w:t>
      </w:r>
    </w:p>
    <w:p>
      <w:pPr>
        <w:pStyle w:val="FirstParagraph"/>
      </w:pPr>
      <w:r>
        <w:t xml:space="preserve">The landscape of healthcare in West Africa is undergoing a profound transformation, driven by rapid urbanization, economic growth, and an increasing emphasis on aesthetic and functional dental health. Within this dynamic environment, the city of Abidjan stands as the economic heartbeat of Côte d'Ivoire (Ivory Coast). As the largest metropolis in Ivory Coast Abidjan has witnessed a surge in demand for specialized medical services. Among these disciplines, dentistry has seen significant modernization, yet it remains at a crossroads where traditional practices meet cutting-edge technological advancements. This term paper explores the critical role of the Orthodontist within this specific geographic and socioeconomic context, examining how an expert</w:t>
      </w:r>
      <w:r>
        <w:t xml:space="preserve"> </w:t>
      </w:r>
      <w:r>
        <w:rPr>
          <w:bCs/>
          <w:b/>
        </w:rPr>
        <w:t xml:space="preserve">Orthodontist</w:t>
      </w:r>
      <w:r>
        <w:t xml:space="preserve"> </w:t>
      </w:r>
      <w:r>
        <w:t xml:space="preserve">can navigate the unique challenges of healthcare delivery in Ivory Coast Abidjan while elevating professional standards.</w:t>
      </w:r>
    </w:p>
    <w:p>
      <w:pPr>
        <w:pStyle w:val="BodyText"/>
      </w:pPr>
      <w:r>
        <w:t xml:space="preserve">The primary objective of this document is to analyze the current state of orthodontic care in Ivorian urban centers. It seeks to highlight why a dedicated focus on orthodontics is vital for public health, not merely for cosmetic enhancement but for addressing functional issues such as malocclusion, sleep apnea, and trauma management. By situating our discussion within Ivory Coast Abidjan, we aim to provide actionable insights into how modernizing the role of the</w:t>
      </w:r>
      <w:r>
        <w:t xml:space="preserve"> </w:t>
      </w:r>
      <w:r>
        <w:rPr>
          <w:bCs/>
          <w:b/>
        </w:rPr>
        <w:t xml:space="preserve">Orthodontist</w:t>
      </w:r>
      <w:r>
        <w:t xml:space="preserve"> </w:t>
      </w:r>
      <w:r>
        <w:t xml:space="preserve">can contribute to broader healthcare goals in West Africa.</w:t>
      </w:r>
    </w:p>
    <w:bookmarkEnd w:id="21"/>
    <w:bookmarkStart w:id="22" w:name="Xe608eeffdd1a20d6d8f2da4e999febaf25e1135"/>
    <w:p>
      <w:pPr>
        <w:pStyle w:val="Heading1"/>
      </w:pPr>
      <w:r>
        <w:t xml:space="preserve">II. The Socio-Economic Context of Healthcare in Ivory Coast Abidjan</w:t>
      </w:r>
    </w:p>
    <w:p>
      <w:pPr>
        <w:pStyle w:val="FirstParagraph"/>
      </w:pPr>
      <w:r>
        <w:t xml:space="preserve">To understand the necessity of advanced orthodontic care, one must first comprehend the environment of Ivory Coast Abidjan. As a rapidly expanding economic hub, Abidjan attracts a growing middle class with increasing disposable income and an aspiration toward Western-style aesthetics. This demographic shift has created a burgeoning market for cosmetic dentistry and orthodontics. However, this growth is accompanied by significant infrastructural deficits common in many developing regions of West Africa.</w:t>
      </w:r>
    </w:p>
    <w:p>
      <w:pPr>
        <w:pStyle w:val="BodyText"/>
      </w:pPr>
      <w:r>
        <w:t xml:space="preserve">The healthcare system in Ivory Coast Abidjan is characterized by a dual structure: a public sector that often suffers from resource constraints and long wait times, and a private sector that offers high-quality care but at premium prices. For the average citizen, access to specialized treatments remains limited due to cost barriers. Therefore, the role of an</w:t>
      </w:r>
      <w:r>
        <w:t xml:space="preserve"> </w:t>
      </w:r>
      <w:r>
        <w:rPr>
          <w:bCs/>
          <w:b/>
        </w:rPr>
        <w:t xml:space="preserve">Orthodontist</w:t>
      </w:r>
      <w:r>
        <w:t xml:space="preserve"> </w:t>
      </w:r>
      <w:r>
        <w:t xml:space="preserve">in this setting is not merely clinical; it is socio-economic. They act as gatekeepers to quality healthcare, determining whether treatment models are affordable and accessible enough for a wider population.</w:t>
      </w:r>
    </w:p>
    <w:bookmarkEnd w:id="22"/>
    <w:bookmarkStart w:id="25" w:name="X292acc19b0722e9f4801230a344caab8d25d127"/>
    <w:p>
      <w:pPr>
        <w:pStyle w:val="Heading1"/>
      </w:pPr>
      <w:r>
        <w:t xml:space="preserve">III. The Evolving Role of the Orthodontist</w:t>
      </w:r>
    </w:p>
    <w:p>
      <w:pPr>
        <w:pStyle w:val="FirstParagraph"/>
      </w:pPr>
      <w:r>
        <w:t xml:space="preserve">The traditional definition of an Orthodontist focuses strictly on the alignment of teeth and jaws. However, in the modern context, particularly within emerging markets like Ivory Coast Abidjan, the scope has widened significantly. Today's</w:t>
      </w:r>
      <w:r>
        <w:t xml:space="preserve"> </w:t>
      </w:r>
      <w:r>
        <w:rPr>
          <w:bCs/>
          <w:b/>
        </w:rPr>
        <w:t xml:space="preserve">Orthodontist</w:t>
      </w:r>
      <w:r>
        <w:t xml:space="preserve"> </w:t>
      </w:r>
      <w:r>
        <w:t xml:space="preserve">is expected to be a multidisciplinary practitioner who collaborates with oral surgeons, pediatricians, and speech therapists.</w:t>
      </w:r>
    </w:p>
    <w:bookmarkStart w:id="23" w:name="X7253d951b0e3690521c495a23a9a1092ed32bb4"/>
    <w:p>
      <w:pPr>
        <w:pStyle w:val="Heading3"/>
      </w:pPr>
      <w:r>
        <w:t xml:space="preserve">A. Clinical Excellence and Technology Adoption</w:t>
      </w:r>
    </w:p>
    <w:p>
      <w:pPr>
        <w:pStyle w:val="FirstParagraph"/>
      </w:pPr>
      <w:r>
        <w:t xml:space="preserve">The adoption of digital orthodontics—such as intraoral scanning and 3D printing—represents a leap forward in efficiency and accuracy. For an Orthodontist practicing in Abidjan, integrating these technologies is essential to compete on a global scale. However, the high cost of equipment poses a barrier. Consequently, successful</w:t>
      </w:r>
      <w:r>
        <w:t xml:space="preserve"> </w:t>
      </w:r>
      <w:r>
        <w:rPr>
          <w:bCs/>
          <w:b/>
        </w:rPr>
        <w:t xml:space="preserve">Orthodontist</w:t>
      </w:r>
      <w:r>
        <w:t xml:space="preserve"> </w:t>
      </w:r>
      <w:r>
        <w:t xml:space="preserve">models in Ivory Coast Abidjan often involve public-private partnerships or strategic financing arrangements that allow clinics to invest in state-of-the-art tools without passing excessive costs onto patients.</w:t>
      </w:r>
    </w:p>
    <w:bookmarkEnd w:id="23"/>
    <w:bookmarkStart w:id="24" w:name="b.-public-health-and-preventive-care"/>
    <w:p>
      <w:pPr>
        <w:pStyle w:val="Heading3"/>
      </w:pPr>
      <w:r>
        <w:t xml:space="preserve">B. Public Health and Preventive Care</w:t>
      </w:r>
    </w:p>
    <w:p>
      <w:pPr>
        <w:pStyle w:val="FirstParagraph"/>
      </w:pPr>
      <w:r>
        <w:t xml:space="preserve">Beyond aesthetics, orthodontic treatment plays a crucial role in preventive medicine. Malocclusions can lead to periodontal disease, tooth decay, and even temporomandibular joint disorders (TMD). An effective public health strategy in Ivory Coast Abidjan must involve the active promotion of early intervention by an Orthodontist. This includes community outreach programs in schools, where</w:t>
      </w:r>
      <w:r>
        <w:t xml:space="preserve"> </w:t>
      </w:r>
      <w:r>
        <w:rPr>
          <w:bCs/>
          <w:b/>
        </w:rPr>
        <w:t xml:space="preserve">Orthodontist</w:t>
      </w:r>
      <w:r>
        <w:t xml:space="preserve">-led screenings can identify malocclusions early, reducing the complexity and cost of future treatments.</w:t>
      </w:r>
    </w:p>
    <w:bookmarkEnd w:id="24"/>
    <w:bookmarkEnd w:id="25"/>
    <w:bookmarkStart w:id="26" w:name="X72d3011ec11a9d69f134e7b0d1e65667394a87f"/>
    <w:p>
      <w:pPr>
        <w:pStyle w:val="Heading1"/>
      </w:pPr>
      <w:r>
        <w:t xml:space="preserve">IV. Challenges Faced by Dental Professionals in Abidjan</w:t>
      </w:r>
    </w:p>
    <w:p>
      <w:pPr>
        <w:pStyle w:val="FirstParagraph"/>
      </w:pPr>
      <w:r>
        <w:t xml:space="preserve">The path to establishing a robust orthodontic standard in Ivory Coast Abidjan is fraught with challenges. Foremost among these is the shortage of specialized professionals. While general dentistry has grown, the number of fully certified Orthodontists remains low relative to the population size. This scarcity drives up costs and creates bottlenecks in care.</w:t>
      </w:r>
    </w:p>
    <w:p>
      <w:pPr>
        <w:pStyle w:val="BodyText"/>
      </w:pPr>
      <w:r>
        <w:t xml:space="preserve">Another significant hurdle is regulatory oversight and standardization. Ensuring that all practitioners labeled as specialists meet rigorous international standards is crucial for patient safety. In Ivory Coast Abidjan, strengthening the accreditation processes for Orthodontists will help build public trust and ensure uniformity in care quality.</w:t>
      </w:r>
    </w:p>
    <w:bookmarkEnd w:id="26"/>
    <w:bookmarkStart w:id="27" w:name="v.-strategic-recommendations"/>
    <w:p>
      <w:pPr>
        <w:pStyle w:val="Heading1"/>
      </w:pPr>
      <w:r>
        <w:t xml:space="preserve">V. Strategic Recommendations</w:t>
      </w:r>
    </w:p>
    <w:p>
      <w:pPr>
        <w:pStyle w:val="FirstParagraph"/>
      </w:pPr>
      <w:r>
        <w:t xml:space="preserve">To optimize the impact of orthodontic care in this region, several strategic steps must be taken:</w:t>
      </w:r>
    </w:p>
    <w:p>
      <w:pPr>
        <w:numPr>
          <w:ilvl w:val="0"/>
          <w:numId w:val="1001"/>
        </w:numPr>
        <w:pStyle w:val="Compact"/>
      </w:pPr>
      <w:r>
        <w:rPr>
          <w:bCs/>
          <w:b/>
        </w:rPr>
        <w:t xml:space="preserve">Educational Expansion:</w:t>
      </w:r>
      <w:r>
        <w:br/>
      </w:r>
      <w:r>
        <w:t xml:space="preserve">Investment in specialized residency programs for Orthodontics within local universities will reduce reliance on foreign training and ensure that an Orthodontist educated locally understands the specific genetic and socioeconomic nuances of the Ivorian population.</w:t>
      </w:r>
    </w:p>
    <w:p>
      <w:pPr>
        <w:numPr>
          <w:ilvl w:val="0"/>
          <w:numId w:val="1001"/>
        </w:numPr>
        <w:pStyle w:val="Compact"/>
      </w:pPr>
      <w:r>
        <w:rPr>
          <w:bCs/>
          <w:b/>
        </w:rPr>
        <w:t xml:space="preserve">Affordable Care Models:</w:t>
      </w:r>
      <w:r>
        <w:br/>
      </w:r>
      <w:r>
        <w:t xml:space="preserve">Innovative financing solutions, such as micro-insurance schemes for dental care, can be piloted in Ivory Coast Abidjan. This would allow a broader demographic to access essential orthodontic treatments without financial ruin.</w:t>
      </w:r>
    </w:p>
    <w:p>
      <w:pPr>
        <w:numPr>
          <w:ilvl w:val="0"/>
          <w:numId w:val="1001"/>
        </w:numPr>
        <w:pStyle w:val="Compact"/>
      </w:pPr>
      <w:r>
        <w:rPr>
          <w:bCs/>
          <w:b/>
        </w:rPr>
        <w:t xml:space="preserve">Technology Transfer:</w:t>
      </w:r>
      <w:r>
        <w:br/>
      </w:r>
      <w:r>
        <w:t xml:space="preserve">International collaborations should focus on technology transfer initiatives. By bringing advanced diagnostic tools and treatment protocols to local Orthodontist offices, we can elevate the baseline of care across the city.</w:t>
      </w:r>
    </w:p>
    <w:bookmarkEnd w:id="27"/>
    <w:bookmarkStart w:id="28" w:name="vi.-conclusion"/>
    <w:p>
      <w:pPr>
        <w:pStyle w:val="Heading1"/>
      </w:pPr>
      <w:r>
        <w:t xml:space="preserve">VI. Conclusion</w:t>
      </w:r>
    </w:p>
    <w:p>
      <w:pPr>
        <w:pStyle w:val="FirstParagraph"/>
      </w:pPr>
      <w:r>
        <w:t xml:space="preserve">In conclusion, the integration of specialized orthodontic care into the broader healthcare fabric of Ivory Coast Abidjan is imperative for sustainable development. The modern Orthodontist must transcend their traditional role to become an advocate for public health, a technologist, and an educator. By addressing the infrastructural and economic barriers present in this vibrant West African metropolis, stakeholders can ensure that high-quality dental care becomes accessible to all.</w:t>
      </w:r>
    </w:p>
    <w:p>
      <w:pPr>
        <w:pStyle w:val="BodyText"/>
      </w:pPr>
      <w:r>
        <w:t xml:space="preserve">As Ivory Coast Abidjan continues its trajectory of economic growth, it has a unique opportunity to set a benchmark for healthcare excellence in the region. By empowering the professional standing and operational capacity of the Orthodontist, we pave the way for a healthier population with improved quality of life. The future of dentistry in this context relies on collaboration between government bodies, private enterprises, and medical professionals to build an inclusive system that benefits every citizen.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Orthodontics in Ivory Coast Abidjan</dc:title>
  <dc:creator/>
  <dc:language>en</dc:language>
  <cp:keywords/>
  <dcterms:created xsi:type="dcterms:W3CDTF">2026-07-29T08:04:56Z</dcterms:created>
  <dcterms:modified xsi:type="dcterms:W3CDTF">2026-07-29T08:04:56Z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