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e85aafb3b095846c0940f01ec08481bc8cea0d"/>
    <w:p>
      <w:pPr>
        <w:pStyle w:val="Heading1"/>
      </w:pPr>
      <w:r>
        <w:t xml:space="preserve">The Evolution and Contemporary Practice of Orthodontics in Japan Kyoto</w:t>
      </w:r>
    </w:p>
    <w:p>
      <w:pPr>
        <w:pStyle w:val="FirstParagraph"/>
      </w:pPr>
      <w:r>
        <w:t xml:space="preserve">A Term Paper on Specialized Dental Care, Cultural Integration, and Technological Innovation in the Heart of Japan’s Ancient Capital.</w:t>
      </w:r>
    </w:p>
    <w:p>
      <w:pPr>
        <w:pStyle w:val="BodyText"/>
      </w:pPr>
      <w:r>
        <w:br/>
      </w:r>
      <w:r>
        <w:br/>
      </w:r>
    </w:p>
    <w:p>
      <w:pPr>
        <w:pStyle w:val="BodyText"/>
      </w:pPr>
      <w:r>
        <w:t xml:space="preserve">Date: October 24, 2023</w:t>
      </w:r>
    </w:p>
    <w:bookmarkStart w:id="20" w:name="i.-introduction"/>
    <w:p>
      <w:pPr>
        <w:pStyle w:val="Heading3"/>
      </w:pPr>
      <w:r>
        <w:t xml:space="preserve">I. Introduction</w:t>
      </w:r>
    </w:p>
    <w:p>
      <w:pPr>
        <w:pStyle w:val="FirstParagraph"/>
      </w:pPr>
      <w:r>
        <w:t xml:space="preserve">The landscape of modern dental care is undergoing a profound transformation, driven by technological advancements, shifting aesthetic preferences, and an aging population that requires specialized attention. In the specific context of</w:t>
      </w:r>
      <w:r>
        <w:t xml:space="preserve"> </w:t>
      </w:r>
      <w:r>
        <w:rPr>
          <w:bCs/>
          <w:b/>
        </w:rPr>
        <w:t xml:space="preserve">Japan Kyoto</w:t>
      </w:r>
      <w:r>
        <w:t xml:space="preserve">, this evolution is particularly notable due to the region's unique blend of deep-rooted tradition and cutting-edge innovation. As a city globally revered for its historical temples, serene gardens, and cultural significance as Japan’s imperial capital for over a millennium,</w:t>
      </w:r>
      <w:r>
        <w:t xml:space="preserve"> </w:t>
      </w:r>
      <w:r>
        <w:rPr>
          <w:bCs/>
          <w:b/>
        </w:rPr>
        <w:t xml:space="preserve">Japan Kyoto</w:t>
      </w:r>
      <w:r>
        <w:t xml:space="preserve"> </w:t>
      </w:r>
      <w:r>
        <w:t xml:space="preserve">presents a distinct environment for healthcare delivery. This term paper explores the multifaceted role of the</w:t>
      </w:r>
      <w:r>
        <w:t xml:space="preserve"> </w:t>
      </w:r>
      <w:r>
        <w:rPr>
          <w:bCs/>
          <w:b/>
        </w:rPr>
        <w:t xml:space="preserve">Orthodontist</w:t>
      </w:r>
      <w:r>
        <w:t xml:space="preserve">, examining how traditional values intersect with modern diagnostic techniques and treatment modalities within this prestigious locale. The primary objective is to analyze how an</w:t>
      </w:r>
      <w:r>
        <w:t xml:space="preserve"> </w:t>
      </w:r>
      <w:r>
        <w:rPr>
          <w:bCs/>
          <w:b/>
        </w:rPr>
        <w:t xml:space="preserve">Orthodontist</w:t>
      </w:r>
      <w:r>
        <w:t xml:space="preserve"> </w:t>
      </w:r>
      <w:r>
        <w:t xml:space="preserve">serves not merely as a provider of dental alignment services, but as a crucial component of holistic health and social well-being in the dynamic society of</w:t>
      </w:r>
      <w:r>
        <w:t xml:space="preserve"> </w:t>
      </w:r>
      <w:r>
        <w:rPr>
          <w:bCs/>
          <w:b/>
        </w:rPr>
        <w:t xml:space="preserve">Japan Kyoto</w:t>
      </w:r>
      <w:r>
        <w:t xml:space="preserve">.</w:t>
      </w:r>
    </w:p>
    <w:bookmarkEnd w:id="20"/>
    <w:bookmarkStart w:id="21" w:name="Xd4060e9dce491261a34de539b96c4ace1501ee7"/>
    <w:p>
      <w:pPr>
        <w:pStyle w:val="Heading3"/>
      </w:pPr>
      <w:r>
        <w:t xml:space="preserve">II. Historical Context and Cultural Significance in Japan Kyoto</w:t>
      </w:r>
    </w:p>
    <w:p>
      <w:pPr>
        <w:pStyle w:val="FirstParagraph"/>
      </w:pPr>
      <w:r>
        <w:t xml:space="preserve">To understand the current practice of orthodontics, one must first appreciate the cultural fabric of</w:t>
      </w:r>
      <w:r>
        <w:t xml:space="preserve"> </w:t>
      </w:r>
      <w:r>
        <w:rPr>
          <w:bCs/>
          <w:b/>
        </w:rPr>
        <w:t xml:space="preserve">Japan Kyoto</w:t>
      </w:r>
      <w:r>
        <w:t xml:space="preserve">. Historically, Japanese aesthetics have long valued symmetry and order, principles that are mirrored in both traditional architecture and dental health. In</w:t>
      </w:r>
      <w:r>
        <w:t xml:space="preserve"> </w:t>
      </w:r>
      <w:r>
        <w:rPr>
          <w:bCs/>
          <w:b/>
        </w:rPr>
        <w:t xml:space="preserve">Japan Kyoto</w:t>
      </w:r>
      <w:r>
        <w:t xml:space="preserve">, where historical preservation is paramount to national identity, there is a subtle yet powerful emphasis on presenting oneself with dignity and poise. Consequently, the pursuit of an ideal smile has transcended mere functional necessity to become a marker of social confidence and professional readiness.</w:t>
      </w:r>
      <w:r>
        <w:t xml:space="preserve"> </w:t>
      </w:r>
      <w:r>
        <w:t xml:space="preserve">The role of the</w:t>
      </w:r>
      <w:r>
        <w:t xml:space="preserve"> </w:t>
      </w:r>
      <w:r>
        <w:rPr>
          <w:bCs/>
          <w:b/>
        </w:rPr>
        <w:t xml:space="preserve">Orthodontist</w:t>
      </w:r>
      <w:r>
        <w:t xml:space="preserve"> </w:t>
      </w:r>
      <w:r>
        <w:t xml:space="preserve">in this context extends beyond fixing malocclusions; it involves navigating these cultural expectations. Patients in</w:t>
      </w:r>
      <w:r>
        <w:t xml:space="preserve"> </w:t>
      </w:r>
      <w:r>
        <w:rPr>
          <w:bCs/>
          <w:b/>
        </w:rPr>
        <w:t xml:space="preserve">Japan Kyoto</w:t>
      </w:r>
      <w:r>
        <w:t xml:space="preserve"> </w:t>
      </w:r>
      <w:r>
        <w:t xml:space="preserve">often seek orthodontic treatment not only for health reasons but also to align with societal standards of beauty that have evolved over centuries yet remain deeply tied to concepts of harmony (Wa). Therefore, an</w:t>
      </w:r>
      <w:r>
        <w:t xml:space="preserve"> </w:t>
      </w:r>
      <w:r>
        <w:rPr>
          <w:bCs/>
          <w:b/>
        </w:rPr>
        <w:t xml:space="preserve">Orthodontist</w:t>
      </w:r>
      <w:r>
        <w:t xml:space="preserve"> </w:t>
      </w:r>
      <w:r>
        <w:t xml:space="preserve">operating within this specific demographic must possess a high degree of cultural sensitivity, understanding that their work directly impacts the patient’s social integration and self-esteem.</w:t>
      </w:r>
    </w:p>
    <w:bookmarkEnd w:id="21"/>
    <w:bookmarkStart w:id="22" w:name="X6b64fbe9d4f6e1055756f8bd9fbf5c864857ab1"/>
    <w:p>
      <w:pPr>
        <w:pStyle w:val="Heading3"/>
      </w:pPr>
      <w:r>
        <w:t xml:space="preserve">III. Technological Integration and Clinical Excellence</w:t>
      </w:r>
    </w:p>
    <w:p>
      <w:pPr>
        <w:pStyle w:val="FirstParagraph"/>
      </w:pPr>
      <w:r>
        <w:t xml:space="preserve">Japan is globally recognized for its rapid adoption of technological innovations in healthcare, and</w:t>
      </w:r>
      <w:r>
        <w:t xml:space="preserve"> </w:t>
      </w:r>
      <w:r>
        <w:rPr>
          <w:bCs/>
          <w:b/>
        </w:rPr>
        <w:t xml:space="preserve">Japan Kyoto</w:t>
      </w:r>
      <w:r>
        <w:t xml:space="preserve">, being a major academic hub with prestigious universities such as Kyoto University, stands at the forefront of this trend. Modern dental practices in</w:t>
      </w:r>
      <w:r>
        <w:t xml:space="preserve"> </w:t>
      </w:r>
      <w:r>
        <w:rPr>
          <w:bCs/>
          <w:b/>
        </w:rPr>
        <w:t xml:space="preserve">Japan Kyoto</w:t>
      </w:r>
      <w:r>
        <w:t xml:space="preserve"> </w:t>
      </w:r>
      <w:r>
        <w:t xml:space="preserve">are increasingly utilizing advanced digital technologies to enhance precision and patient comfort.</w:t>
      </w:r>
      <w:r>
        <w:t xml:space="preserve"> </w:t>
      </w:r>
      <w:r>
        <w:t xml:space="preserve">An experienced</w:t>
      </w:r>
      <w:r>
        <w:t xml:space="preserve"> </w:t>
      </w:r>
      <w:r>
        <w:rPr>
          <w:bCs/>
          <w:b/>
        </w:rPr>
        <w:t xml:space="preserve">Orthodontist</w:t>
      </w:r>
      <w:r>
        <w:t xml:space="preserve"> </w:t>
      </w:r>
      <w:r>
        <w:t xml:space="preserve">in this region is typically well-versed in three-dimensional computerized tomography (3D CT) scans, intraoral digital impressions, and artificial intelligence-driven treatment planning software. These tools allow for unprecedented accuracy in diagnosing complex skeletal discrepancies common among Asian populations. For instance, the prevalence of specific jaw structural issues requires specialized approaches that differ from Western orthodontic protocols. An</w:t>
      </w:r>
      <w:r>
        <w:t xml:space="preserve"> </w:t>
      </w:r>
      <w:r>
        <w:rPr>
          <w:bCs/>
          <w:b/>
        </w:rPr>
        <w:t xml:space="preserve">Orthodontist</w:t>
      </w:r>
      <w:r>
        <w:t xml:space="preserve"> </w:t>
      </w:r>
      <w:r>
        <w:t xml:space="preserve">must be adept at customizing treatment plans that address both dental alignment and underlying skeletal structures, ensuring functional occlusion is achieved alongside aesthetic improvement.</w:t>
      </w:r>
      <w:r>
        <w:t xml:space="preserve"> </w:t>
      </w:r>
      <w:r>
        <w:t xml:space="preserve">Furthermore, the rise of clear aligner therapy has revolutionized the industry in</w:t>
      </w:r>
      <w:r>
        <w:t xml:space="preserve"> </w:t>
      </w:r>
      <w:r>
        <w:rPr>
          <w:bCs/>
          <w:b/>
        </w:rPr>
        <w:t xml:space="preserve">Japan Kyoto</w:t>
      </w:r>
      <w:r>
        <w:t xml:space="preserve">. With a growing demand for discreet treatments among adults and young professionals who value their privacy—a cultural nuance prevalent in Japanese society—</w:t>
      </w:r>
      <w:r>
        <w:rPr>
          <w:bCs/>
          <w:b/>
        </w:rPr>
        <w:t xml:space="preserve">Orthodontist</w:t>
      </w:r>
      <w:r>
        <w:t xml:space="preserve"> </w:t>
      </w:r>
      <w:r>
        <w:t xml:space="preserve">practices have adapted to offer nearly invisible alternatives to traditional metal braces. This shift highlights the responsiveness of orthodontic care in</w:t>
      </w:r>
      <w:r>
        <w:t xml:space="preserve"> </w:t>
      </w:r>
      <w:r>
        <w:rPr>
          <w:bCs/>
          <w:b/>
        </w:rPr>
        <w:t xml:space="preserve">Japan Kyoto</w:t>
      </w:r>
      <w:r>
        <w:t xml:space="preserve"> </w:t>
      </w:r>
      <w:r>
        <w:t xml:space="preserve">to patient preferences, balancing clinical efficacy with aesthetic discretion.</w:t>
      </w:r>
    </w:p>
    <w:bookmarkEnd w:id="22"/>
    <w:bookmarkStart w:id="23" w:name="X8d6526f092522945be9aa9ce7db5b441b1068af"/>
    <w:p>
      <w:pPr>
        <w:pStyle w:val="Heading3"/>
      </w:pPr>
      <w:r>
        <w:t xml:space="preserve">IV. The Changing Demographics: Adolescent and Adult Orthodontics</w:t>
      </w:r>
    </w:p>
    <w:p>
      <w:pPr>
        <w:pStyle w:val="FirstParagraph"/>
      </w:pPr>
      <w:r>
        <w:t xml:space="preserve">The demand for orthodontic services in</w:t>
      </w:r>
      <w:r>
        <w:t xml:space="preserve"> </w:t>
      </w:r>
      <w:r>
        <w:rPr>
          <w:bCs/>
          <w:b/>
        </w:rPr>
        <w:t xml:space="preserve">Japan Kyoto</w:t>
      </w:r>
      <w:r>
        <w:t xml:space="preserve">, as across Japan, is shifting towards an older demographic. While adolescent treatment remains a staple of orthodontic practice, there is a significant surge in adult patients seeking correction. This trend reflects broader societal changes, including increased disposable income and a greater awareness of the long-term benefits of oral health.</w:t>
      </w:r>
      <w:r>
        <w:t xml:space="preserve"> </w:t>
      </w:r>
      <w:r>
        <w:t xml:space="preserve">For an</w:t>
      </w:r>
      <w:r>
        <w:t xml:space="preserve"> </w:t>
      </w:r>
      <w:r>
        <w:rPr>
          <w:bCs/>
          <w:b/>
        </w:rPr>
        <w:t xml:space="preserve">Orthodontist</w:t>
      </w:r>
      <w:r>
        <w:t xml:space="preserve"> </w:t>
      </w:r>
      <w:r>
        <w:t xml:space="preserve">practicing in</w:t>
      </w:r>
      <w:r>
        <w:t xml:space="preserve"> </w:t>
      </w:r>
      <w:r>
        <w:rPr>
          <w:bCs/>
          <w:b/>
        </w:rPr>
        <w:t xml:space="preserve">Japan Kyoto</w:t>
      </w:r>
      <w:r>
        <w:t xml:space="preserve">, treating adults presents unique challenges. Adult patients often have concurrent periodontal issues or temporomandibular joint (TMJ) disorders that must be managed alongside orthodontic mechanics. Moreover, adults may require shorter treatment durations due to lifestyle commitments and financial considerations. Therefore, the expertise of an</w:t>
      </w:r>
      <w:r>
        <w:t xml:space="preserve"> </w:t>
      </w:r>
      <w:r>
        <w:rPr>
          <w:bCs/>
          <w:b/>
        </w:rPr>
        <w:t xml:space="preserve">Orthodontist</w:t>
      </w:r>
      <w:r>
        <w:t xml:space="preserve"> </w:t>
      </w:r>
      <w:r>
        <w:t xml:space="preserve">in</w:t>
      </w:r>
      <w:r>
        <w:t xml:space="preserve"> </w:t>
      </w:r>
      <w:r>
        <w:rPr>
          <w:bCs/>
          <w:b/>
        </w:rPr>
        <w:t xml:space="preserve">Japan Kyoto</w:t>
      </w:r>
      <w:r>
        <w:t xml:space="preserve"> </w:t>
      </w:r>
      <w:r>
        <w:t xml:space="preserve">is increasingly measured by their ability to provide efficient, multi-disciplinary care that integrates with periodontal health and general medicine.</w:t>
      </w:r>
      <w:r>
        <w:t xml:space="preserve"> </w:t>
      </w:r>
      <w:r>
        <w:t xml:space="preserve">This demographic shift also influences the marketing and operational strategies of clinics in</w:t>
      </w:r>
      <w:r>
        <w:t xml:space="preserve"> </w:t>
      </w:r>
      <w:r>
        <w:rPr>
          <w:bCs/>
          <w:b/>
        </w:rPr>
        <w:t xml:space="preserve">Japan Kyoto</w:t>
      </w:r>
      <w:r>
        <w:t xml:space="preserve">. Clinics are moving away from purely pediatric-focused models to become comprehensive family dental centers where an</w:t>
      </w:r>
      <w:r>
        <w:t xml:space="preserve"> </w:t>
      </w:r>
      <w:r>
        <w:rPr>
          <w:bCs/>
          <w:b/>
        </w:rPr>
        <w:t xml:space="preserve">Orthodontist</w:t>
      </w:r>
      <w:r>
        <w:t xml:space="preserve"> </w:t>
      </w:r>
      <w:r>
        <w:t xml:space="preserve">works seamlessly alongside general dentists, prosthodontists, and oral surgeons.</w:t>
      </w:r>
    </w:p>
    <w:bookmarkEnd w:id="23"/>
    <w:bookmarkStart w:id="24" w:name="v.-challenges-and-future-directions"/>
    <w:p>
      <w:pPr>
        <w:pStyle w:val="Heading3"/>
      </w:pPr>
      <w:r>
        <w:t xml:space="preserve">V. Challenges and Future Directions</w:t>
      </w:r>
    </w:p>
    <w:p>
      <w:pPr>
        <w:pStyle w:val="FirstParagraph"/>
      </w:pPr>
      <w:r>
        <w:t xml:space="preserve">Despite the advancements, orthodontic practices in</w:t>
      </w:r>
      <w:r>
        <w:t xml:space="preserve"> </w:t>
      </w:r>
      <w:r>
        <w:rPr>
          <w:bCs/>
          <w:b/>
        </w:rPr>
        <w:t xml:space="preserve">Japan Kyoto</w:t>
      </w:r>
      <w:r>
        <w:t xml:space="preserve">, like elsewhere, face challenges such as staffing shortages due to an aging population of dental professionals and the need for continuous education in rapidly evolving technologies. Additionally, there is an ongoing effort to improve accessibility. While high-quality care is abundant in central areas of</w:t>
      </w:r>
      <w:r>
        <w:t xml:space="preserve"> </w:t>
      </w:r>
      <w:r>
        <w:rPr>
          <w:bCs/>
          <w:b/>
        </w:rPr>
        <w:t xml:space="preserve">Japan Kyoto</w:t>
      </w:r>
      <w:r>
        <w:t xml:space="preserve">, ensuring equitable access for residents in outlying districts remains a priority for public health initiatives involving</w:t>
      </w:r>
      <w:r>
        <w:t xml:space="preserve"> </w:t>
      </w:r>
      <w:r>
        <w:rPr>
          <w:bCs/>
          <w:b/>
        </w:rPr>
        <w:t xml:space="preserve">Orthodontist</w:t>
      </w:r>
      <w:r>
        <w:t xml:space="preserve"> </w:t>
      </w:r>
      <w:r>
        <w:t xml:space="preserve">networks.</w:t>
      </w:r>
      <w:r>
        <w:t xml:space="preserve"> </w:t>
      </w:r>
      <w:r>
        <w:t xml:space="preserve">Looking forward, the role of the</w:t>
      </w:r>
      <w:r>
        <w:t xml:space="preserve"> </w:t>
      </w:r>
      <w:r>
        <w:rPr>
          <w:bCs/>
          <w:b/>
        </w:rPr>
        <w:t xml:space="preserve">Orthodontist</w:t>
      </w:r>
      <w:r>
        <w:t xml:space="preserve"> </w:t>
      </w:r>
      <w:r>
        <w:t xml:space="preserve">is likely to expand further into interdisciplinary collaborations. Genomic medicine and personalized treatment protocols may soon become standard, requiring an</w:t>
      </w:r>
      <w:r>
        <w:t xml:space="preserve"> </w:t>
      </w:r>
      <w:r>
        <w:rPr>
          <w:bCs/>
          <w:b/>
        </w:rPr>
        <w:t xml:space="preserve">Orthodontist</w:t>
      </w:r>
      <w:r>
        <w:t xml:space="preserve"> </w:t>
      </w:r>
      <w:r>
        <w:t xml:space="preserve">to stay abreast of genetic predispositions regarding tooth movement and bone density. In</w:t>
      </w:r>
      <w:r>
        <w:t xml:space="preserve"> </w:t>
      </w:r>
      <w:r>
        <w:rPr>
          <w:bCs/>
          <w:b/>
        </w:rPr>
        <w:t xml:space="preserve">Japan Kyoto</w:t>
      </w:r>
      <w:r>
        <w:t xml:space="preserve">, where research institutions actively partner with clinical practices, the integration of such cutting-edge science into everyday orthodontic care is expected to accelerate.</w:t>
      </w:r>
      <w:r>
        <w:t xml:space="preserve"> </w:t>
      </w:r>
      <w:r>
        <w:t xml:space="preserve">Furthermore, as globalization continues to connect</w:t>
      </w:r>
      <w:r>
        <w:t xml:space="preserve"> </w:t>
      </w:r>
      <w:r>
        <w:rPr>
          <w:bCs/>
          <w:b/>
        </w:rPr>
        <w:t xml:space="preserve">Japan Kyoto</w:t>
      </w:r>
      <w:r>
        <w:t xml:space="preserve"> </w:t>
      </w:r>
      <w:r>
        <w:t xml:space="preserve">with the rest of the world, there will be an increased need for</w:t>
      </w:r>
      <w:r>
        <w:t xml:space="preserve"> </w:t>
      </w:r>
      <w:r>
        <w:rPr>
          <w:bCs/>
          <w:b/>
        </w:rPr>
        <w:t xml:space="preserve">Orthodontist</w:t>
      </w:r>
      <w:r>
        <w:t xml:space="preserve">s who are proficient in cross-cultural communication. Serving a growing expatriate and tourist population requires linguistic versatility and a deep understanding of diverse aesthetic expectations, broadening the scope of practice beyond local residents.</w:t>
      </w:r>
    </w:p>
    <w:bookmarkEnd w:id="24"/>
    <w:bookmarkStart w:id="25" w:name="vi.-conclusion"/>
    <w:p>
      <w:pPr>
        <w:pStyle w:val="Heading3"/>
      </w:pPr>
      <w:r>
        <w:t xml:space="preserve">VI. Conclusion</w:t>
      </w:r>
    </w:p>
    <w:p>
      <w:pPr>
        <w:pStyle w:val="FirstParagraph"/>
      </w:pPr>
      <w:r>
        <w:t xml:space="preserve">In conclusion, the practice of orthodontics in</w:t>
      </w:r>
      <w:r>
        <w:t xml:space="preserve"> </w:t>
      </w:r>
      <w:r>
        <w:rPr>
          <w:bCs/>
          <w:b/>
        </w:rPr>
        <w:t xml:space="preserve">Japan Kyoto</w:t>
      </w:r>
      <w:r>
        <w:t xml:space="preserve"> </w:t>
      </w:r>
      <w:r>
        <w:t xml:space="preserve">is a sophisticated blend of ancient cultural values and futuristic technological prowess. An</w:t>
      </w:r>
      <w:r>
        <w:t xml:space="preserve"> </w:t>
      </w:r>
      <w:r>
        <w:rPr>
          <w:bCs/>
          <w:b/>
        </w:rPr>
        <w:t xml:space="preserve">Orthodontist</w:t>
      </w:r>
      <w:r>
        <w:t xml:space="preserve"> </w:t>
      </w:r>
      <w:r>
        <w:t xml:space="preserve">in this region plays a pivotal role in enhancing both the physical health and social confidence of patients. From addressing complex skeletal issues through advanced 3D diagnostics to adapting to the discreet needs of adult patients, the profession continues to evolve dynamically.</w:t>
      </w:r>
      <w:r>
        <w:t xml:space="preserve"> </w:t>
      </w:r>
      <w:r>
        <w:t xml:space="preserve">The historical prestige of</w:t>
      </w:r>
      <w:r>
        <w:t xml:space="preserve"> </w:t>
      </w:r>
      <w:r>
        <w:rPr>
          <w:bCs/>
          <w:b/>
        </w:rPr>
        <w:t xml:space="preserve">Japan Kyoto</w:t>
      </w:r>
      <w:r>
        <w:t xml:space="preserve"> </w:t>
      </w:r>
      <w:r>
        <w:t xml:space="preserve">sets a high standard for excellence, compelling practitioners to maintain rigorous standards while embracing innovation. As demographic trends shift and technology advances, the</w:t>
      </w:r>
      <w:r>
        <w:t xml:space="preserve"> </w:t>
      </w:r>
      <w:r>
        <w:rPr>
          <w:bCs/>
          <w:b/>
        </w:rPr>
        <w:t xml:space="preserve">Orthodontist</w:t>
      </w:r>
      <w:r>
        <w:t xml:space="preserve"> </w:t>
      </w:r>
      <w:r>
        <w:t xml:space="preserve">will remain at the forefront of improving quality of life in this vibrant Japanese city. Ultimately, whether serving adolescents seeking a healthy bite or adults pursuing aesthetic refinement, the dedicated</w:t>
      </w:r>
      <w:r>
        <w:t xml:space="preserve"> </w:t>
      </w:r>
      <w:r>
        <w:rPr>
          <w:bCs/>
          <w:b/>
        </w:rPr>
        <w:t xml:space="preserve">Orthodontist</w:t>
      </w:r>
      <w:r>
        <w:t xml:space="preserve"> </w:t>
      </w:r>
      <w:r>
        <w:t xml:space="preserve">is an indispensable partner in maintaining the harmony and health that define life in</w:t>
      </w:r>
      <w:r>
        <w:t xml:space="preserve"> </w:t>
      </w:r>
      <w:r>
        <w:rPr>
          <w:bCs/>
          <w:b/>
        </w:rPr>
        <w:t xml:space="preserve">Japan Kyoto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2026-07-29T17:16:21Z</dcterms:created>
  <dcterms:modified xsi:type="dcterms:W3CDTF">2026-07-29T17:16:21Z</dcterms:modified>
</cp:coreProperties>
</file>

<file path=docProps/custom.xml><?xml version="1.0" encoding="utf-8"?>
<Properties xmlns="http://schemas.openxmlformats.org/officeDocument/2006/custom-properties" xmlns:vt="http://schemas.openxmlformats.org/officeDocument/2006/docPropsVTypes"/>
</file>