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w:t>
      </w:r>
      <w:r>
        <w:t xml:space="preserve"> </w:t>
      </w:r>
      <w:r>
        <w:t xml:space="preserve">Services</w:t>
      </w:r>
      <w:r>
        <w:t xml:space="preserve"> </w:t>
      </w:r>
      <w:r>
        <w:t xml:space="preserve">in</w:t>
      </w:r>
      <w:r>
        <w:t xml:space="preserve"> </w:t>
      </w:r>
      <w:r>
        <w:t xml:space="preserve">Kuwait</w:t>
      </w:r>
      <w:r>
        <w:t xml:space="preserve"> </w:t>
      </w:r>
      <w:r>
        <w:t xml:space="preserve">Kuwait</w:t>
      </w:r>
      <w:r>
        <w:t xml:space="preserve"> </w:t>
      </w:r>
      <w:r>
        <w:t xml:space="preserve">City</w:t>
      </w:r>
    </w:p>
    <w:bookmarkStart w:id="20" w:name="Xf92d2fe1882d15b40f5dd6e5e03464593e8293c"/>
    <w:p>
      <w:pPr>
        <w:pStyle w:val="Heading1"/>
      </w:pPr>
      <w:r>
        <w:t xml:space="preserve">A Comprehensive Analysis of Orthodontic Care Standards and Practices</w:t>
      </w:r>
    </w:p>
    <w:p>
      <w:pPr>
        <w:pStyle w:val="FirstParagraph"/>
      </w:pPr>
      <w:r>
        <w:t xml:space="preserve">A Term Paper Focused on the Specialized Field of Dental Correction within Kuwait Kuwait City</w:t>
      </w:r>
    </w:p>
    <w:p>
      <w:pPr>
        <w:pStyle w:val="BodyText"/>
      </w:pPr>
      <w:r>
        <w:br/>
      </w:r>
      <w:r>
        <w:br/>
      </w:r>
      <w:r>
        <w:rPr>
          <w:bCs/>
          <w:b/>
        </w:rPr>
        <w:t xml:space="preserve">Date:</w:t>
      </w:r>
      <w:r>
        <w:t xml:space="preserve"> </w:t>
      </w:r>
      <w:r>
        <w:t xml:space="preserve">October 26, 2023</w:t>
      </w:r>
      <w:r>
        <w:br/>
      </w:r>
      <w:r>
        <w:rPr>
          <w:bCs/>
          <w:b/>
        </w:rPr>
        <w:t xml:space="preserve">Subject:</w:t>
      </w:r>
      <w:r>
        <w:t xml:space="preserve">Dental Health and Medical Specializations</w:t>
      </w:r>
      <w:r>
        <w:br/>
      </w:r>
      <w:r>
        <w:rPr>
          <w:bCs/>
          <w:b/>
        </w:rPr>
        <w:t xml:space="preserve">Focusing Region:</w:t>
      </w:r>
      <w:r>
        <w:t xml:space="preserve">Kuwait Kuwait City</w:t>
      </w:r>
    </w:p>
    <w:bookmarkEnd w:id="20"/>
    <w:bookmarkStart w:id="21" w:name="i.-introduction"/>
    <w:p>
      <w:pPr>
        <w:pStyle w:val="Heading1"/>
      </w:pPr>
      <w:r>
        <w:t xml:space="preserve">I. Introduction</w:t>
      </w:r>
    </w:p>
    <w:p>
      <w:pPr>
        <w:pStyle w:val="FirstParagraph"/>
      </w:pPr>
      <w:r>
        <w:t xml:space="preserve">In the contemporary landscape of modern dentistry, the distinction between general oral hygiene and specialized orthodontic intervention has become increasingly pronounced. This term paper aims to explore the multifaceted role of an</w:t>
      </w:r>
      <w:r>
        <w:t xml:space="preserve"> </w:t>
      </w:r>
      <w:r>
        <w:rPr>
          <w:bCs/>
          <w:b/>
        </w:rPr>
        <w:t xml:space="preserve">Orthodontist</w:t>
      </w:r>
      <w:r>
        <w:t xml:space="preserve">, with a specific geographic and cultural focus on the bustling metropolis of</w:t>
      </w:r>
      <w:r>
        <w:t xml:space="preserve"> </w:t>
      </w:r>
      <w:r>
        <w:rPr>
          <w:bCs/>
          <w:b/>
        </w:rPr>
        <w:t xml:space="preserve">Kuwait Kuwait City</w:t>
      </w:r>
      <w:r>
        <w:t xml:space="preserve">. As one of the most developed urban centers in the Gulf Cooperation Council (GCC) region,</w:t>
      </w:r>
      <w:r>
        <w:t xml:space="preserve"> </w:t>
      </w:r>
      <w:r>
        <w:rPr>
          <w:bCs/>
          <w:b/>
        </w:rPr>
        <w:t xml:space="preserve">Kuwait Kuwait City</w:t>
      </w:r>
      <w:r>
        <w:t xml:space="preserve"> </w:t>
      </w:r>
      <w:r>
        <w:t xml:space="preserve">serves as a microcosm for understanding how high-income nations approach advanced medical aesthetics and functional dental health. The primary objective is to analyze the demand, technological integration, and cultural significance of orthodontic treatments in this specific urban environment.</w:t>
      </w:r>
    </w:p>
    <w:p>
      <w:pPr>
        <w:pStyle w:val="BodyText"/>
      </w:pPr>
      <w:r>
        <w:t xml:space="preserve">An</w:t>
      </w:r>
      <w:r>
        <w:t xml:space="preserve"> </w:t>
      </w:r>
      <w:r>
        <w:rPr>
          <w:bCs/>
          <w:b/>
        </w:rPr>
        <w:t xml:space="preserve">Orthodontist</w:t>
      </w:r>
      <w:r>
        <w:t xml:space="preserve"> </w:t>
      </w:r>
      <w:r>
        <w:t xml:space="preserve">is not merely a dentist who straightens teeth; they are specialists who diagnose, prevent, and treat dental and facial irregularities. In</w:t>
      </w:r>
      <w:r>
        <w:t xml:space="preserve"> </w:t>
      </w:r>
      <w:r>
        <w:rPr>
          <w:bCs/>
          <w:b/>
        </w:rPr>
        <w:t xml:space="preserve">Kuwait Kuwait City</w:t>
      </w:r>
      <w:r>
        <w:t xml:space="preserve">, where healthcare standards rival those of Western Europe and North America, the expectation for precision in orthodontic care is exceptionally high. This paper will argue that the convergence of global technological advancements with local cultural values regarding aesthetics has created a unique orthodontic market in</w:t>
      </w:r>
      <w:r>
        <w:t xml:space="preserve"> </w:t>
      </w:r>
      <w:r>
        <w:rPr>
          <w:bCs/>
          <w:b/>
        </w:rPr>
        <w:t xml:space="preserve">Kuwait Kuwait City</w:t>
      </w:r>
      <w:r>
        <w:t xml:space="preserve">.</w:t>
      </w:r>
    </w:p>
    <w:bookmarkEnd w:id="21"/>
    <w:bookmarkStart w:id="22" w:name="X185dbe40bdfb78921d3f75812da8d15729b7ff0"/>
    <w:p>
      <w:pPr>
        <w:pStyle w:val="Heading1"/>
      </w:pPr>
      <w:r>
        <w:t xml:space="preserve">II. The Evolution of Orthodontics in Kuwait</w:t>
      </w:r>
    </w:p>
    <w:p>
      <w:pPr>
        <w:pStyle w:val="FirstParagraph"/>
      </w:pPr>
      <w:r>
        <w:t xml:space="preserve">The practice of orthodontics in</w:t>
      </w:r>
      <w:r>
        <w:t xml:space="preserve"> </w:t>
      </w:r>
      <w:r>
        <w:rPr>
          <w:bCs/>
          <w:b/>
        </w:rPr>
        <w:t xml:space="preserve">Kuwait Kuwait City</w:t>
      </w:r>
      <w:r>
        <w:t xml:space="preserve"> </w:t>
      </w:r>
      <w:r>
        <w:t xml:space="preserve">has undergone a radical transformation over the past three decades. Historically, dental care was often reactive, focusing on extraction and pain management. However, with the economic prosperity associated with life in</w:t>
      </w:r>
      <w:r>
        <w:t xml:space="preserve"> </w:t>
      </w:r>
      <w:r>
        <w:rPr>
          <w:bCs/>
          <w:b/>
        </w:rPr>
        <w:t xml:space="preserve">Kuwait Kuwait City</w:t>
      </w:r>
      <w:r>
        <w:t xml:space="preserve">, there has been a paradigm shift toward preventive and aesthetic medicine. The modern</w:t>
      </w:r>
      <w:r>
        <w:t xml:space="preserve"> </w:t>
      </w:r>
      <w:r>
        <w:rPr>
          <w:bCs/>
          <w:b/>
        </w:rPr>
        <w:t xml:space="preserve">Orthodontist</w:t>
      </w:r>
      <w:r>
        <w:t xml:space="preserve"> </w:t>
      </w:r>
      <w:r>
        <w:t xml:space="preserve">in this region is no longer an outlier but a central figure in family healthcare routines.</w:t>
      </w:r>
    </w:p>
    <w:p>
      <w:pPr>
        <w:pStyle w:val="BodyText"/>
      </w:pPr>
      <w:r>
        <w:t xml:space="preserve">This evolution is driven by several factors, including the influx of international dental professionals and the establishment of advanced dental colleges within</w:t>
      </w:r>
      <w:r>
        <w:t xml:space="preserve"> </w:t>
      </w:r>
      <w:r>
        <w:rPr>
          <w:bCs/>
          <w:b/>
        </w:rPr>
        <w:t xml:space="preserve">Kuwait Kuwait City</w:t>
      </w:r>
      <w:r>
        <w:t xml:space="preserve">. Local training programs now emphasize orthodontics as a subspecialty requiring rigorous residency, ensuring that every qualified</w:t>
      </w:r>
      <w:r>
        <w:t xml:space="preserve"> </w:t>
      </w:r>
      <w:r>
        <w:rPr>
          <w:bCs/>
          <w:b/>
        </w:rPr>
        <w:t xml:space="preserve">Orthodontist</w:t>
      </w:r>
      <w:r>
        <w:t xml:space="preserve"> </w:t>
      </w:r>
      <w:r>
        <w:t xml:space="preserve">operating in the capital meets international board-certified standards. Consequently, patients in</w:t>
      </w:r>
      <w:r>
        <w:t xml:space="preserve"> </w:t>
      </w:r>
      <w:r>
        <w:rPr>
          <w:bCs/>
          <w:b/>
        </w:rPr>
        <w:t xml:space="preserve">Kuwait Kuwait City</w:t>
      </w:r>
      <w:r>
        <w:t xml:space="preserve"> </w:t>
      </w:r>
      <w:r>
        <w:t xml:space="preserve">have access to the same diagnostic tools and treatment modalities as those available in London or New York.</w:t>
      </w:r>
    </w:p>
    <w:bookmarkEnd w:id="22"/>
    <w:bookmarkStart w:id="23" w:name="Xc6e4a83ea512a70c7ab09bacf158956f0bd9cda"/>
    <w:p>
      <w:pPr>
        <w:pStyle w:val="Heading1"/>
      </w:pPr>
      <w:r>
        <w:t xml:space="preserve">III. Technological Integration and Innovation</w:t>
      </w:r>
    </w:p>
    <w:p>
      <w:pPr>
        <w:pStyle w:val="FirstParagraph"/>
      </w:pPr>
      <w:r>
        <w:t xml:space="preserve">A critical aspect of the contemporary</w:t>
      </w:r>
      <w:r>
        <w:t xml:space="preserve"> </w:t>
      </w:r>
      <w:r>
        <w:rPr>
          <w:bCs/>
          <w:b/>
        </w:rPr>
        <w:t xml:space="preserve">Orthodontist</w:t>
      </w:r>
      <w:r>
        <w:t xml:space="preserve">'s practice in</w:t>
      </w:r>
      <w:r>
        <w:t xml:space="preserve"> </w:t>
      </w:r>
      <w:r>
        <w:rPr>
          <w:bCs/>
          <w:b/>
        </w:rPr>
        <w:t xml:space="preserve">Kuwait Kuwait City</w:t>
      </w:r>
      <w:r>
        <w:t xml:space="preserve"> </w:t>
      </w:r>
      <w:r>
        <w:t xml:space="preserve">is the rapid adoption of digital technology. Gone are the days when traditional plaster impressions were the sole method for creating treatment plans. Today, leading clinics in</w:t>
      </w:r>
      <w:r>
        <w:t xml:space="preserve"> </w:t>
      </w:r>
      <w:r>
        <w:rPr>
          <w:bCs/>
          <w:b/>
        </w:rPr>
        <w:t xml:space="preserve">Kuwait Kuwait City</w:t>
      </w:r>
      <w:r>
        <w:t xml:space="preserve"> </w:t>
      </w:r>
      <w:r>
        <w:t xml:space="preserve">utilize Intraoral Scanners, Cone Beam Computed Tomography (CBCT), and Computer-Aided Design/Computer-Aided Manufacturing (CAD/CAM) systems.</w:t>
      </w:r>
    </w:p>
    <w:p>
      <w:pPr>
        <w:pStyle w:val="BodyText"/>
      </w:pPr>
      <w:r>
        <w:t xml:space="preserve">This technological leap allows an</w:t>
      </w:r>
      <w:r>
        <w:t xml:space="preserve"> </w:t>
      </w:r>
      <w:r>
        <w:rPr>
          <w:bCs/>
          <w:b/>
        </w:rPr>
        <w:t xml:space="preserve">Orthodontist</w:t>
      </w:r>
      <w:r>
        <w:t xml:space="preserve"> </w:t>
      </w:r>
      <w:r>
        <w:t xml:space="preserve">to provide more predictable outcomes and shorter treatment durations. For instance, the use of clear aligner therapy has gained massive traction among professionals residing in</w:t>
      </w:r>
      <w:r>
        <w:t xml:space="preserve"> </w:t>
      </w:r>
      <w:r>
        <w:rPr>
          <w:bCs/>
          <w:b/>
        </w:rPr>
        <w:t xml:space="preserve">Kuwait Kuwait City</w:t>
      </w:r>
      <w:r>
        <w:t xml:space="preserve">. These patients often prefer aesthetic discreetness alongside functional correction. The ability of an</w:t>
      </w:r>
      <w:r>
        <w:t xml:space="preserve"> </w:t>
      </w:r>
      <w:r>
        <w:rPr>
          <w:bCs/>
          <w:b/>
        </w:rPr>
        <w:t xml:space="preserve">Orthodontist</w:t>
      </w:r>
      <w:r>
        <w:t xml:space="preserve"> </w:t>
      </w:r>
      <w:r>
        <w:t xml:space="preserve">to simulate the final result before treatment begins using 3D modeling is a standard service in top-tier clinics across the city.</w:t>
      </w:r>
    </w:p>
    <w:p>
      <w:pPr>
        <w:pStyle w:val="BodyText"/>
      </w:pPr>
      <w:r>
        <w:t xml:space="preserve">Furthermore, the integration of artificial intelligence in diagnosis is becoming prevalent. AI algorithms assist the</w:t>
      </w:r>
      <w:r>
        <w:t xml:space="preserve"> </w:t>
      </w:r>
      <w:r>
        <w:rPr>
          <w:bCs/>
          <w:b/>
        </w:rPr>
        <w:t xml:space="preserve">Orthodontist</w:t>
      </w:r>
      <w:r>
        <w:t xml:space="preserve"> </w:t>
      </w:r>
      <w:r>
        <w:t xml:space="preserve">in analyzing cephalometric X-rays with superhuman speed and accuracy, identifying potential issues that might be missed by the naked eye. This level of precision is highly valued in</w:t>
      </w:r>
      <w:r>
        <w:t xml:space="preserve"> </w:t>
      </w:r>
      <w:r>
        <w:rPr>
          <w:bCs/>
          <w:b/>
        </w:rPr>
        <w:t xml:space="preserve">Kuwait Kuwait City</w:t>
      </w:r>
      <w:r>
        <w:t xml:space="preserve">, where patients are generally well-educated and demanding regarding evidence-based medicine.</w:t>
      </w:r>
    </w:p>
    <w:bookmarkEnd w:id="23"/>
    <w:bookmarkStart w:id="24" w:name="Xf41c1f38219c991c68416d8da6fb2c23d2dc3d2"/>
    <w:p>
      <w:pPr>
        <w:pStyle w:val="Heading1"/>
      </w:pPr>
      <w:r>
        <w:t xml:space="preserve">IV. Cultural Aesthetics and Patient Demographics</w:t>
      </w:r>
    </w:p>
    <w:p>
      <w:pPr>
        <w:pStyle w:val="FirstParagraph"/>
      </w:pPr>
      <w:r>
        <w:t xml:space="preserve">The role of an</w:t>
      </w:r>
      <w:r>
        <w:t xml:space="preserve"> </w:t>
      </w:r>
      <w:r>
        <w:rPr>
          <w:bCs/>
          <w:b/>
        </w:rPr>
        <w:t xml:space="preserve">Orthodontist</w:t>
      </w:r>
      <w:r>
        <w:t xml:space="preserve"> </w:t>
      </w:r>
      <w:r>
        <w:t xml:space="preserve">cannot be understood without considering the cultural context of</w:t>
      </w:r>
      <w:r>
        <w:t xml:space="preserve"> </w:t>
      </w:r>
      <w:r>
        <w:rPr>
          <w:bCs/>
          <w:b/>
        </w:rPr>
        <w:t xml:space="preserve">Kuwait Kuwait City</w:t>
      </w:r>
      <w:r>
        <w:t xml:space="preserve">. In Kuwaiti society, appearance plays a significant role in social and professional interactions. A confident smile is often perceived as a sign of health, youth, and success. Therefore, the demand for orthodontic services spans various age groups but is particularly prevalent among young adults and adolescents.</w:t>
      </w:r>
    </w:p>
    <w:p>
      <w:pPr>
        <w:pStyle w:val="BodyText"/>
      </w:pPr>
      <w:r>
        <w:t xml:space="preserve">In</w:t>
      </w:r>
      <w:r>
        <w:t xml:space="preserve"> </w:t>
      </w:r>
      <w:r>
        <w:rPr>
          <w:bCs/>
          <w:b/>
        </w:rPr>
        <w:t xml:space="preserve">Kuwait Kuwait City</w:t>
      </w:r>
      <w:r>
        <w:t xml:space="preserve">, it is common to see teenagers undergoing early intervention treatments to guide jaw growth. However, there is also a rising trend of adult orthodontics. Professionals in the corporate sector of</w:t>
      </w:r>
      <w:r>
        <w:t xml:space="preserve"> </w:t>
      </w:r>
      <w:r>
        <w:rPr>
          <w:bCs/>
          <w:b/>
        </w:rPr>
        <w:t xml:space="preserve">Kuwait Kuwait City</w:t>
      </w:r>
      <w:r>
        <w:t xml:space="preserve"> </w:t>
      </w:r>
      <w:r>
        <w:t xml:space="preserve">are increasingly seeking treatment not just for health reasons but for social capital and professional presentation. The stigma once associated with metal braces is fading, replaced by an appreciation for dental aesthetics as part of holistic beauty.</w:t>
      </w:r>
    </w:p>
    <w:p>
      <w:pPr>
        <w:pStyle w:val="BodyText"/>
      </w:pPr>
      <w:r>
        <w:t xml:space="preserve">Multiculturalism in</w:t>
      </w:r>
      <w:r>
        <w:t xml:space="preserve"> </w:t>
      </w:r>
      <w:r>
        <w:rPr>
          <w:bCs/>
          <w:b/>
        </w:rPr>
        <w:t xml:space="preserve">Kuwait Kuwait City</w:t>
      </w:r>
      <w:r>
        <w:t xml:space="preserve"> </w:t>
      </w:r>
      <w:r>
        <w:t xml:space="preserve">also influences the practice of the</w:t>
      </w:r>
      <w:r>
        <w:t xml:space="preserve"> </w:t>
      </w:r>
      <w:r>
        <w:rPr>
          <w:bCs/>
          <w:b/>
        </w:rPr>
        <w:t xml:space="preserve">Orthodontist</w:t>
      </w:r>
      <w:r>
        <w:t xml:space="preserve">. The city hosts a diverse population including expatriates from South Asia, the Arab world, and Western countries. An effective</w:t>
      </w:r>
      <w:r>
        <w:t xml:space="preserve"> </w:t>
      </w:r>
      <w:r>
        <w:rPr>
          <w:bCs/>
          <w:b/>
        </w:rPr>
        <w:t xml:space="preserve">Orthodontist</w:t>
      </w:r>
      <w:r>
        <w:t xml:space="preserve"> </w:t>
      </w:r>
      <w:r>
        <w:t xml:space="preserve">must be culturally competent, able to communicate with patients in multiple languages and understand varying cultural expectations regarding pain management and treatment timelines.</w:t>
      </w:r>
    </w:p>
    <w:bookmarkEnd w:id="24"/>
    <w:bookmarkStart w:id="25" w:name="v.-challenges-and-future-directions"/>
    <w:p>
      <w:pPr>
        <w:pStyle w:val="Heading1"/>
      </w:pPr>
      <w:r>
        <w:t xml:space="preserve">V. Challenges and Future Directions</w:t>
      </w:r>
    </w:p>
    <w:p>
      <w:pPr>
        <w:pStyle w:val="FirstParagraph"/>
      </w:pPr>
      <w:r>
        <w:t xml:space="preserve">Despite the high standards, the orthodontic sector in</w:t>
      </w:r>
      <w:r>
        <w:t xml:space="preserve"> </w:t>
      </w:r>
      <w:r>
        <w:rPr>
          <w:bCs/>
          <w:b/>
        </w:rPr>
        <w:t xml:space="preserve">Kuwait Kuwait City</w:t>
      </w:r>
      <w:r>
        <w:t xml:space="preserve"> </w:t>
      </w:r>
      <w:r>
        <w:t xml:space="preserve">faces challenges. The cost of advanced treatments can be prohibitive for lower-income segments, although medical tourism within the GCC keeps prices competitive compared to neighboring regions. Additionally, there is an ongoing need for continuous education. As technology evolves at a breakneck pace, every</w:t>
      </w:r>
      <w:r>
        <w:t xml:space="preserve"> </w:t>
      </w:r>
      <w:r>
        <w:rPr>
          <w:bCs/>
          <w:b/>
        </w:rPr>
        <w:t xml:space="preserve">Orthodontist</w:t>
      </w:r>
      <w:r>
        <w:t xml:space="preserve"> </w:t>
      </w:r>
      <w:r>
        <w:t xml:space="preserve">in</w:t>
      </w:r>
      <w:r>
        <w:t xml:space="preserve"> </w:t>
      </w:r>
      <w:r>
        <w:rPr>
          <w:bCs/>
          <w:b/>
        </w:rPr>
        <w:t xml:space="preserve">Kuwait Kuwait City</w:t>
      </w:r>
      <w:r>
        <w:t xml:space="preserve"> </w:t>
      </w:r>
      <w:r>
        <w:t xml:space="preserve">must commit to lifelong learning to remain relevant.</w:t>
      </w:r>
    </w:p>
    <w:p>
      <w:pPr>
        <w:pStyle w:val="BodyText"/>
      </w:pPr>
      <w:r>
        <w:t xml:space="preserve">The future of orthodontics in this region points toward greater personalization and minimally invasive procedures. We anticipate seeing more use of accelerated orthodontics, which utilizes biological agents or micro-osteoperforations to speed up tooth movement. This appeals heavily to the busy lifestyle characteristic of residents in</w:t>
      </w:r>
      <w:r>
        <w:t xml:space="preserve"> </w:t>
      </w:r>
      <w:r>
        <w:rPr>
          <w:bCs/>
          <w:b/>
        </w:rPr>
        <w:t xml:space="preserve">Kuwait Kuwait City</w:t>
      </w:r>
      <w:r>
        <w:t xml:space="preserve">.</w:t>
      </w:r>
    </w:p>
    <w:bookmarkEnd w:id="25"/>
    <w:bookmarkStart w:id="26" w:name="vi.-conclusion"/>
    <w:p>
      <w:pPr>
        <w:pStyle w:val="Heading1"/>
      </w:pPr>
      <w:r>
        <w:t xml:space="preserve">VI. Conclusion</w:t>
      </w:r>
    </w:p>
    <w:p>
      <w:pPr>
        <w:pStyle w:val="FirstParagraph"/>
      </w:pPr>
      <w:r>
        <w:t xml:space="preserve">In conclusion, the profession of an</w:t>
      </w:r>
      <w:r>
        <w:t xml:space="preserve"> </w:t>
      </w:r>
      <w:r>
        <w:rPr>
          <w:bCs/>
          <w:b/>
        </w:rPr>
        <w:t xml:space="preserve">Orthodontist</w:t>
      </w:r>
      <w:r>
        <w:t xml:space="preserve"> </w:t>
      </w:r>
      <w:r>
        <w:t xml:space="preserve">has evolved from a niche dental specialty to a cornerstone of modern healthcare in</w:t>
      </w:r>
      <w:r>
        <w:t xml:space="preserve"> </w:t>
      </w:r>
      <w:r>
        <w:rPr>
          <w:bCs/>
          <w:b/>
        </w:rPr>
        <w:t xml:space="preserve">Kuwait Kuwait City</w:t>
      </w:r>
      <w:r>
        <w:t xml:space="preserve">. The interplay between economic prosperity, technological advancement, and cultural emphasis on aesthetics has created a robust market for orthodontic care. Patients in</w:t>
      </w:r>
      <w:r>
        <w:t xml:space="preserve"> </w:t>
      </w:r>
      <w:r>
        <w:rPr>
          <w:bCs/>
          <w:b/>
        </w:rPr>
        <w:t xml:space="preserve">Kuwait Kuwait City</w:t>
      </w:r>
      <w:r>
        <w:t xml:space="preserve"> </w:t>
      </w:r>
      <w:r>
        <w:t xml:space="preserve">benefit from world-class expertise, cutting-edge technology, and culturally sensitive care.</w:t>
      </w:r>
    </w:p>
    <w:p>
      <w:pPr>
        <w:pStyle w:val="BodyText"/>
      </w:pPr>
      <w:r>
        <w:t xml:space="preserve">This term paper highlights that the success of orthodontic practices in this region is not accidental but the result of high educational standards and a patient population that values quality. As</w:t>
      </w:r>
      <w:r>
        <w:t xml:space="preserve"> </w:t>
      </w:r>
      <w:r>
        <w:rPr>
          <w:bCs/>
          <w:b/>
        </w:rPr>
        <w:t xml:space="preserve">Kuwait Kuwait City</w:t>
      </w:r>
      <w:r>
        <w:t xml:space="preserve"> </w:t>
      </w:r>
      <w:r>
        <w:t xml:space="preserve">continues to develop as a global hub, its orthodontic sector will likely set new benchmarks for efficiency, aesthetics, and patient satisfaction in the broader Middle Eastern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Orthodontist Services in Kuwait Kuwait City</dc:title>
  <dc:creator/>
  <dc:language>en</dc:language>
  <cp:keywords/>
  <dcterms:created xsi:type="dcterms:W3CDTF">2026-07-29T15:11:27Z</dcterms:created>
  <dcterms:modified xsi:type="dcterms:W3CDTF">2026-07-29T15:11:27Z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