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Uganda</w:t>
      </w:r>
      <w:r>
        <w:t xml:space="preserve"> </w:t>
      </w:r>
      <w:r>
        <w:t xml:space="preserve">Kampala</w:t>
      </w:r>
    </w:p>
    <w:bookmarkStart w:id="30" w:name="term-paper"/>
    <w:p>
      <w:pPr>
        <w:pStyle w:val="Heading1"/>
      </w:pPr>
      <w:r>
        <w:t xml:space="preserve">Term Paper</w:t>
      </w:r>
    </w:p>
    <w:p>
      <w:pPr>
        <w:pStyle w:val="FirstParagraph"/>
      </w:pPr>
      <w:r>
        <w:br/>
      </w:r>
      <w:r>
        <w:br/>
      </w:r>
    </w:p>
    <w:p>
      <w:pPr>
        <w:pStyle w:val="BodyText"/>
      </w:pPr>
      <w:r>
        <w:rPr>
          <w:bCs/>
          <w:b/>
        </w:rPr>
        <w:t xml:space="preserve">Title:</w:t>
      </w:r>
    </w:p>
    <w:bookmarkStart w:id="20" w:name="Xf4acfb6b6ae3fa1ba6093c0f66e6f50e2386b8e"/>
    <w:p>
      <w:pPr>
        <w:pStyle w:val="Heading2"/>
      </w:pPr>
      <w:r>
        <w:t xml:space="preserve">Bridging the Gap: The Critical Role of the Orthodontist in Improving Oral Health Outcomes in Uganda Kampala</w:t>
      </w:r>
    </w:p>
    <w:p>
      <w:pPr>
        <w:pStyle w:val="FirstParagraph"/>
      </w:pPr>
      <w:r>
        <w:br/>
      </w:r>
      <w:r>
        <w:br/>
      </w:r>
    </w:p>
    <w:p>
      <w:pPr>
        <w:pStyle w:val="BodyText"/>
      </w:pPr>
      <w:r>
        <w:rPr>
          <w:bCs/>
          <w:b/>
        </w:rPr>
        <w:t xml:space="preserve">Date:</w:t>
      </w:r>
    </w:p>
    <w:p>
      <w:pPr>
        <w:pStyle w:val="BodyText"/>
      </w:pPr>
      <w:r>
        <w:t xml:space="preserve">[Insert Current Date]</w:t>
      </w:r>
    </w:p>
    <w:p>
      <w:pPr>
        <w:pStyle w:val="BodyText"/>
      </w:pPr>
      <w:r>
        <w:rPr>
          <w:bCs/>
          <w:b/>
        </w:rPr>
        <w:t xml:space="preserve">Institution:</w:t>
      </w:r>
    </w:p>
    <w:p>
      <w:pPr>
        <w:pStyle w:val="BodyText"/>
      </w:pPr>
      <w:r>
        <w:t xml:space="preserve">[Insert University or College Name]</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Dental health is an integral component of overall general health and well-being, serving not only functional purposes such as mastication and speech but also significantly influencing self-esteem through facial aesthetics. Within this broad field of dentistry, orthodontics stands out as a specialized discipline dedicated to the diagnosis, prevention, and correction of malpositioned teeth and jaws. While orthodontic treatment is often perceived in developed nations primarily as a cosmetic enhancement, its importance in developing regions cannot be overstated due to the intersection of functional health needs and growing aesthetic consciousness. This term paper explores the evolving landscape of orthodontics with a specific focus on</w:t>
      </w:r>
      <w:r>
        <w:t xml:space="preserve"> </w:t>
      </w:r>
      <w:r>
        <w:rPr>
          <w:bCs/>
          <w:b/>
        </w:rPr>
        <w:t xml:space="preserve">Uganda Kampala</w:t>
      </w:r>
      <w:r>
        <w:t xml:space="preserve">, analyzing the demand for an</w:t>
      </w:r>
      <w:r>
        <w:t xml:space="preserve"> </w:t>
      </w:r>
      <w:r>
        <w:rPr>
          <w:bCs/>
          <w:b/>
        </w:rPr>
        <w:t xml:space="preserve">Orthodontist</w:t>
      </w:r>
      <w:r>
        <w:t xml:space="preserve"> </w:t>
      </w:r>
      <w:r>
        <w:t xml:space="preserve">within this rapidly urbanizing capital city.</w:t>
      </w:r>
    </w:p>
    <w:p>
      <w:pPr>
        <w:pStyle w:val="BodyText"/>
      </w:pPr>
      <w:r>
        <w:t xml:space="preserve">Kampala, as the economic and political hub of Uganda, has witnessed significant demographic shifts over the past two decades. The rise of a burgeoning middle class, coupled with increased globalization and access to international media, has altered public perceptions regarding dental aesthetics. Consequently, the need for specialized care provided by an</w:t>
      </w:r>
      <w:r>
        <w:t xml:space="preserve"> </w:t>
      </w:r>
      <w:r>
        <w:rPr>
          <w:bCs/>
          <w:b/>
        </w:rPr>
        <w:t xml:space="preserve">Orthodontist</w:t>
      </w:r>
      <w:r>
        <w:t xml:space="preserve"> </w:t>
      </w:r>
      <w:r>
        <w:t xml:space="preserve">in</w:t>
      </w:r>
      <w:r>
        <w:t xml:space="preserve"> </w:t>
      </w:r>
      <w:r>
        <w:rPr>
          <w:bCs/>
          <w:b/>
        </w:rPr>
        <w:t xml:space="preserve">Uganda Kampala</w:t>
      </w:r>
      <w:r>
        <w:t xml:space="preserve"> </w:t>
      </w:r>
      <w:r>
        <w:t xml:space="preserve">has grown exponentially. This paper aims to examine the current state of orthodontic services in this region, identify the challenges facing practitioners and patients alike, and propose a pathway for future development.</w:t>
      </w:r>
    </w:p>
    <w:bookmarkEnd w:id="21"/>
    <w:bookmarkStart w:id="22" w:name="X3e1404a7a072e8619359919f8ac2317249e7d9b"/>
    <w:p>
      <w:pPr>
        <w:pStyle w:val="Heading2"/>
      </w:pPr>
      <w:r>
        <w:t xml:space="preserve">II. The Growing Demand for Orthodontic Care in Uganda Kampala</w:t>
      </w:r>
    </w:p>
    <w:p>
      <w:pPr>
        <w:pStyle w:val="FirstParagraph"/>
      </w:pPr>
      <w:r>
        <w:t xml:space="preserve">The prevalence of malocclusion—commonly known as bad bite or crowded teeth—remains a significant public health concern in many parts of Sub-Saharan Africa. In</w:t>
      </w:r>
      <w:r>
        <w:t xml:space="preserve"> </w:t>
      </w:r>
      <w:r>
        <w:rPr>
          <w:bCs/>
          <w:b/>
        </w:rPr>
        <w:t xml:space="preserve">Uganda Kampala</w:t>
      </w:r>
      <w:r>
        <w:t xml:space="preserve">, traditional dietary habits have historically influenced jaw development, often leading to higher rates of dental crowding and misalignment compared to populations with softer diets. However, as the urban population in</w:t>
      </w:r>
      <w:r>
        <w:t xml:space="preserve"> </w:t>
      </w:r>
      <w:r>
        <w:rPr>
          <w:bCs/>
          <w:b/>
        </w:rPr>
        <w:t xml:space="preserve">Uganda Kampala</w:t>
      </w:r>
      <w:r>
        <w:t xml:space="preserve"> </w:t>
      </w:r>
      <w:r>
        <w:t xml:space="preserve">adopts more processed foods, the rate of orthodontic issues is expected to remain high or even increase.</w:t>
      </w:r>
    </w:p>
    <w:p>
      <w:pPr>
        <w:pStyle w:val="BodyText"/>
      </w:pPr>
      <w:r>
        <w:t xml:space="preserve">Numerically, the demand for an</w:t>
      </w:r>
      <w:r>
        <w:t xml:space="preserve"> </w:t>
      </w:r>
      <w:r>
        <w:rPr>
          <w:bCs/>
          <w:b/>
        </w:rPr>
        <w:t xml:space="preserve">Orthodontist</w:t>
      </w:r>
      <w:r>
        <w:t xml:space="preserve"> </w:t>
      </w:r>
      <w:r>
        <w:t xml:space="preserve">is outpacing supply. Historically, dental education in Uganda focused predominantly on general dentistry and oral surgery due to acute public health needs such as extractions and restorative care. Specialization in orthodontics was rare. Today, however, the social prestige associated with a perfect smile has driven demand among the youth demographic in</w:t>
      </w:r>
      <w:r>
        <w:t xml:space="preserve"> </w:t>
      </w:r>
      <w:r>
        <w:rPr>
          <w:bCs/>
          <w:b/>
        </w:rPr>
        <w:t xml:space="preserve">Uganda Kampala</w:t>
      </w:r>
      <w:r>
        <w:t xml:space="preserve">. Students entering tertiary institutions across the city are increasingly seeking consultations with an</w:t>
      </w:r>
      <w:r>
        <w:t xml:space="preserve"> </w:t>
      </w:r>
      <w:r>
        <w:rPr>
          <w:bCs/>
          <w:b/>
        </w:rPr>
        <w:t xml:space="preserve">Orthodontist</w:t>
      </w:r>
      <w:r>
        <w:t xml:space="preserve">, viewing straight teeth as a marker of professional readiness and social confidence. This cultural shift underscores the necessity for a robust infrastructure of orthodontic specialists within the capital.</w:t>
      </w:r>
    </w:p>
    <w:bookmarkEnd w:id="22"/>
    <w:bookmarkStart w:id="26" w:name="X3cd03c93171a0203ded33c17f9060955ad3a744"/>
    <w:p>
      <w:pPr>
        <w:pStyle w:val="Heading2"/>
      </w:pPr>
      <w:r>
        <w:t xml:space="preserve">III. Challenges Facing Orthodontists in Uganda Kampala</w:t>
      </w:r>
    </w:p>
    <w:p>
      <w:pPr>
        <w:pStyle w:val="FirstParagraph"/>
      </w:pPr>
      <w:r>
        <w:t xml:space="preserve">Despite the growing demand, several systemic challenges hinder the optimal practice of an</w:t>
      </w:r>
      <w:r>
        <w:t xml:space="preserve"> </w:t>
      </w:r>
      <w:r>
        <w:rPr>
          <w:bCs/>
          <w:b/>
        </w:rPr>
        <w:t xml:space="preserve">Orthodontist</w:t>
      </w:r>
      <w:r>
        <w:t xml:space="preserve"> </w:t>
      </w:r>
      <w:r>
        <w:t xml:space="preserve">in</w:t>
      </w:r>
      <w:r>
        <w:t xml:space="preserve"> </w:t>
      </w:r>
      <w:r>
        <w:rPr>
          <w:bCs/>
          <w:b/>
        </w:rPr>
        <w:t xml:space="preserve">Uganda Kampala</w:t>
      </w:r>
      <w:r>
        <w:t xml:space="preserve">.</w:t>
      </w:r>
    </w:p>
    <w:p>
      <w:pPr>
        <w:pStyle w:val="BodyText"/>
      </w:pPr>
      <w:r>
        <w:br/>
      </w:r>
    </w:p>
    <w:bookmarkStart w:id="23" w:name="a.-access-to-technology-and-equipment"/>
    <w:p>
      <w:pPr>
        <w:pStyle w:val="Heading3"/>
      </w:pPr>
      <w:r>
        <w:t xml:space="preserve">A. Access to Technology and Equipment</w:t>
      </w:r>
    </w:p>
    <w:p>
      <w:pPr>
        <w:pStyle w:val="FirstParagraph"/>
      </w:pPr>
      <w:r>
        <w:br/>
      </w:r>
      <w:r>
        <w:t xml:space="preserve">The most significant barrier is the reliance on imported technology. An</w:t>
      </w:r>
      <w:r>
        <w:t xml:space="preserve"> </w:t>
      </w:r>
      <w:r>
        <w:rPr>
          <w:bCs/>
          <w:b/>
        </w:rPr>
        <w:t xml:space="preserve">Orthodontist</w:t>
      </w:r>
      <w:r>
        <w:t xml:space="preserve"> </w:t>
      </w:r>
      <w:r>
        <w:t xml:space="preserve">requires advanced diagnostic tools, such as panoramic X-rays, cephalometric analyzers, and digital scanning systems. These technologies are expensive and subject to fluctuating exchange rates in Uganda. Furthermore, the supply chain for orthodontic appliances—brackets, wires, and aligners—is heavily dependent on international imports. Any logistical delays in</w:t>
      </w:r>
      <w:r>
        <w:t xml:space="preserve"> </w:t>
      </w:r>
      <w:r>
        <w:rPr>
          <w:bCs/>
          <w:b/>
        </w:rPr>
        <w:t xml:space="preserve">Uganda Kampala</w:t>
      </w:r>
      <w:r>
        <w:t xml:space="preserve"> </w:t>
      </w:r>
      <w:r>
        <w:t xml:space="preserve">can stall treatment plans, affecting patient outcomes and satisfaction.</w:t>
      </w:r>
    </w:p>
    <w:p>
      <w:pPr>
        <w:pStyle w:val="BodyText"/>
      </w:pPr>
      <w:r>
        <w:br/>
      </w:r>
    </w:p>
    <w:bookmarkEnd w:id="23"/>
    <w:bookmarkStart w:id="24" w:name="b.-training-and-education-gaps"/>
    <w:p>
      <w:pPr>
        <w:pStyle w:val="Heading3"/>
      </w:pPr>
      <w:r>
        <w:t xml:space="preserve">B. Training and Education Gaps</w:t>
      </w:r>
    </w:p>
    <w:p>
      <w:pPr>
        <w:pStyle w:val="FirstParagraph"/>
      </w:pPr>
      <w:r>
        <w:br/>
      </w:r>
      <w:r>
        <w:t xml:space="preserve">The pipeline for producing qualified orthodontists is narrow. While there are dental schools in Uganda, the number of accredited postgraduate programs in orthodontics is limited. This scarcity means that many patients in</w:t>
      </w:r>
      <w:r>
        <w:t xml:space="preserve"> </w:t>
      </w:r>
      <w:r>
        <w:rPr>
          <w:bCs/>
          <w:b/>
        </w:rPr>
        <w:t xml:space="preserve">Uganda Kampala</w:t>
      </w:r>
      <w:r>
        <w:t xml:space="preserve"> </w:t>
      </w:r>
      <w:r>
        <w:t xml:space="preserve">may receive care from general dentists who have undergone short-term certification courses rather than fully qualified</w:t>
      </w:r>
      <w:r>
        <w:t xml:space="preserve"> </w:t>
      </w:r>
      <w:r>
        <w:rPr>
          <w:bCs/>
          <w:b/>
        </w:rPr>
        <w:t xml:space="preserve">Orthodontist</w:t>
      </w:r>
      <w:r>
        <w:t xml:space="preserve">s trained for a minimum of three to four years. While this expands access, it raises concerns about the complexity of cases handled and the standardization of care.</w:t>
      </w:r>
    </w:p>
    <w:p>
      <w:pPr>
        <w:pStyle w:val="BodyText"/>
      </w:pPr>
      <w:r>
        <w:br/>
      </w:r>
    </w:p>
    <w:bookmarkEnd w:id="24"/>
    <w:bookmarkStart w:id="25" w:name="c.-affordability-and-insurance-coverage"/>
    <w:p>
      <w:pPr>
        <w:pStyle w:val="Heading3"/>
      </w:pPr>
      <w:r>
        <w:t xml:space="preserve">C. Affordability and Insurance Coverage</w:t>
      </w:r>
    </w:p>
    <w:p>
      <w:pPr>
        <w:pStyle w:val="FirstParagraph"/>
      </w:pPr>
      <w:r>
        <w:br/>
      </w:r>
      <w:r>
        <w:t xml:space="preserve">Orthodontic treatment is costly, often requiring payments over 18 to 24 months. In</w:t>
      </w:r>
      <w:r>
        <w:t xml:space="preserve"> </w:t>
      </w:r>
      <w:r>
        <w:rPr>
          <w:bCs/>
          <w:b/>
        </w:rPr>
        <w:t xml:space="preserve">Uganda Kampala</w:t>
      </w:r>
      <w:r>
        <w:t xml:space="preserve">, health insurance coverage for orthodontics is minimal. Most private insurance policies classify orthodontia as elective or cosmetic, leaving the financial burden entirely on the patient. Consequently, only a fraction of the population in</w:t>
      </w:r>
      <w:r>
        <w:t xml:space="preserve"> </w:t>
      </w:r>
      <w:r>
        <w:rPr>
          <w:bCs/>
          <w:b/>
        </w:rPr>
        <w:t xml:space="preserve">Uganda Kampala</w:t>
      </w:r>
      <w:r>
        <w:t xml:space="preserve"> </w:t>
      </w:r>
      <w:r>
        <w:t xml:space="preserve">can afford to see an</w:t>
      </w:r>
      <w:r>
        <w:t xml:space="preserve"> </w:t>
      </w:r>
      <w:r>
        <w:rPr>
          <w:bCs/>
          <w:b/>
        </w:rPr>
        <w:t xml:space="preserve">Orthodontist</w:t>
      </w:r>
      <w:r>
        <w:t xml:space="preserve">, creating a disparity in care between high-income neighborhoods and lower-income settlements.</w:t>
      </w:r>
    </w:p>
    <w:p>
      <w:pPr>
        <w:pStyle w:val="BodyText"/>
      </w:pPr>
      <w:r>
        <w:br/>
      </w:r>
    </w:p>
    <w:bookmarkEnd w:id="25"/>
    <w:bookmarkEnd w:id="26"/>
    <w:bookmarkStart w:id="27" w:name="Xc0f94233805b61e7ab9c29ba64cfa16fb4f59b9"/>
    <w:p>
      <w:pPr>
        <w:pStyle w:val="Heading2"/>
      </w:pPr>
      <w:r>
        <w:t xml:space="preserve">IV. The Socio-Economic Impact of Orthodontic Treatment</w:t>
      </w:r>
    </w:p>
    <w:p>
      <w:pPr>
        <w:pStyle w:val="FirstParagraph"/>
      </w:pPr>
      <w:r>
        <w:br/>
      </w:r>
      <w:r>
        <w:t xml:space="preserve">The role of an</w:t>
      </w:r>
      <w:r>
        <w:t xml:space="preserve"> </w:t>
      </w:r>
      <w:r>
        <w:rPr>
          <w:bCs/>
          <w:b/>
        </w:rPr>
        <w:t xml:space="preserve">Orthodontist</w:t>
      </w:r>
      <w:r>
        <w:t xml:space="preserve"> </w:t>
      </w:r>
      <w:r>
        <w:t xml:space="preserve">extends beyond the clinic walls. In</w:t>
      </w:r>
      <w:r>
        <w:t xml:space="preserve"> </w:t>
      </w:r>
      <w:r>
        <w:rPr>
          <w:bCs/>
          <w:b/>
        </w:rPr>
        <w:t xml:space="preserve">Uganda Kampala</w:t>
      </w:r>
      <w:r>
        <w:t xml:space="preserve">, improved dental aesthetics can have tangible socio-economic benefits. Employers in the service and corporate sectors in Kampala increasingly value personal presentation as part of professional branding. Therefore, access to an</w:t>
      </w:r>
    </w:p>
    <w:p>
      <w:pPr>
        <w:pStyle w:val="BodyText"/>
      </w:pPr>
      <w:r>
        <w:t xml:space="preserve">Orthodontist</w:t>
      </w:r>
      <w:r>
        <w:br/>
      </w:r>
      <w:r>
        <w:t xml:space="preserve">Moreover, correcting severe malocclusions reduces the risk of periodontal disease, tooth decay, and temporomandibular joint disorders. By investing in preventive orthodontic care now, healthcare providers in</w:t>
      </w:r>
      <w:r>
        <w:t xml:space="preserve"> </w:t>
      </w:r>
      <w:r>
        <w:rPr>
          <w:bCs/>
          <w:b/>
        </w:rPr>
        <w:t xml:space="preserve">Uganda Kampala</w:t>
      </w:r>
      <w:r>
        <w:t xml:space="preserve"> </w:t>
      </w:r>
      <w:r>
        <w:t xml:space="preserve">can reduce the long-term burden on general dental clinics for extractions and complex restorative work later in life.</w:t>
      </w:r>
    </w:p>
    <w:p>
      <w:pPr>
        <w:pStyle w:val="BodyText"/>
      </w:pPr>
      <w:r>
        <w:br/>
      </w:r>
    </w:p>
    <w:bookmarkEnd w:id="27"/>
    <w:bookmarkStart w:id="28" w:name="Xe07dd3cef0d0c7f67e18652eb27c68f1c543a9d"/>
    <w:p>
      <w:pPr>
        <w:pStyle w:val="Heading2"/>
      </w:pPr>
      <w:r>
        <w:t xml:space="preserve">V. Recommendations for Future Development</w:t>
      </w:r>
    </w:p>
    <w:p>
      <w:pPr>
        <w:pStyle w:val="FirstParagraph"/>
      </w:pPr>
      <w:r>
        <w:br/>
      </w:r>
      <w:r>
        <w:t xml:space="preserve">To fully realize the potential of orthodontic care in</w:t>
      </w:r>
      <w:r>
        <w:t xml:space="preserve"> </w:t>
      </w:r>
      <w:r>
        <w:rPr>
          <w:bCs/>
          <w:b/>
        </w:rPr>
        <w:t xml:space="preserve">Uganda Kampala</w:t>
      </w:r>
      <w:r>
        <w:t xml:space="preserve">, several strategic actions are recommended:</w:t>
      </w:r>
    </w:p>
    <w:p>
      <w:pPr>
        <w:numPr>
          <w:ilvl w:val="0"/>
          <w:numId w:val="1001"/>
        </w:numPr>
        <w:pStyle w:val="Compact"/>
      </w:pPr>
      <w:r>
        <w:rPr>
          <w:bCs/>
          <w:b/>
        </w:rPr>
        <w:t xml:space="preserve">Expansion of Academic Programs:</w:t>
      </w:r>
      <w:r>
        <w:t xml:space="preserve"> </w:t>
      </w:r>
      <w:r>
        <w:t xml:space="preserve">Local universities should collaborate with international institutions to offer more accredited residency programs for aspiring</w:t>
      </w:r>
      <w:r>
        <w:t xml:space="preserve"> </w:t>
      </w:r>
      <w:r>
        <w:rPr>
          <w:bCs/>
          <w:b/>
        </w:rPr>
        <w:t xml:space="preserve">Orthodontist</w:t>
      </w:r>
      <w:r>
        <w:br/>
      </w:r>
    </w:p>
    <w:p>
      <w:pPr>
        <w:numPr>
          <w:ilvl w:val="0"/>
          <w:numId w:val="1001"/>
        </w:numPr>
        <w:pStyle w:val="Compact"/>
      </w:pPr>
      <w:r>
        <w:t xml:space="preserve">Tech Innovation and Tele-orthodontics:: Leveraging digital dentistry, including remote monitoring apps and 3D printing for aligners, can reduce the cost and frequency of in-person visits. This approach is particularly viable in</w:t>
      </w:r>
    </w:p>
    <w:p>
      <w:pPr>
        <w:numPr>
          <w:ilvl w:val="0"/>
          <w:numId w:val="1000"/>
        </w:numPr>
        <w:pStyle w:val="Compact"/>
      </w:pPr>
      <w:r>
        <w:t xml:space="preserve">Uganda Kampala, where traffic congestion can make frequent clinic visits burdensome for patients.</w:t>
      </w:r>
    </w:p>
    <w:p>
      <w:pPr>
        <w:numPr>
          <w:ilvl w:val="0"/>
          <w:numId w:val="1001"/>
        </w:numPr>
        <w:pStyle w:val="Compact"/>
      </w:pPr>
      <w:r>
        <w:t xml:space="preserve">Policy Integration:: The Ministry of Health should consider reviewing insurance guidelines to include certain functional orthodontic treatments under national health schemes, thereby increasing accessibility for low-income families in</w:t>
      </w:r>
    </w:p>
    <w:p>
      <w:pPr>
        <w:numPr>
          <w:ilvl w:val="0"/>
          <w:numId w:val="1000"/>
        </w:numPr>
        <w:pStyle w:val="Compact"/>
      </w:pPr>
      <w:r>
        <w:t xml:space="preserve">Uganda Kampala.</w:t>
      </w:r>
    </w:p>
    <w:p>
      <w:pPr>
        <w:pStyle w:val="FirstParagraph"/>
      </w:pPr>
      <w:r>
        <w:br/>
      </w:r>
    </w:p>
    <w:bookmarkEnd w:id="28"/>
    <w:bookmarkStart w:id="29" w:name="vi.-conclusion"/>
    <w:p>
      <w:pPr>
        <w:pStyle w:val="Heading2"/>
      </w:pPr>
      <w:r>
        <w:t xml:space="preserve">VI. Conclusion</w:t>
      </w:r>
    </w:p>
    <w:p>
      <w:pPr>
        <w:pStyle w:val="FirstParagraph"/>
      </w:pPr>
      <w:r>
        <w:t xml:space="preserve">The field of orthodontics represents a vital intersection of health, aesthetics, and social development in</w:t>
      </w:r>
    </w:p>
    <w:p>
      <w:pPr>
        <w:pStyle w:val="BodyText"/>
      </w:pPr>
      <w:r>
        <w:t xml:space="preserve">Uganda Kampala. As the city continues to modernize, the role of the</w:t>
      </w:r>
      <w:r>
        <w:t xml:space="preserve"> </w:t>
      </w:r>
      <w:r>
        <w:rPr>
          <w:bCs/>
          <w:b/>
        </w:rPr>
        <w:t xml:space="preserve">OrthodontistUganda Kampala</w:t>
      </w:r>
      <w:r>
        <w:t xml:space="preserve"> </w:t>
      </w:r>
      <w:r>
        <w:t xml:space="preserve">presents a unique opportunity for growth.</w:t>
      </w:r>
    </w:p>
    <w:p>
      <w:pPr>
        <w:pStyle w:val="BodyText"/>
      </w:pPr>
      <w:r>
        <w:br/>
      </w:r>
      <w:r>
        <w:t xml:space="preserve">To serve this population effectively, stakeholders must focus on sustainable training models and affordable technological solutions. Ultimately, expanding access to qualified</w:t>
      </w:r>
      <w:r>
        <w:t xml:space="preserve"> </w:t>
      </w:r>
      <w:r>
        <w:rPr>
          <w:bCs/>
          <w:b/>
        </w:rPr>
        <w:t xml:space="preserve">OrthodontistUganda Kampala</w:t>
      </w:r>
      <w:r>
        <w:br/>
      </w:r>
    </w:p>
    <w:p>
      <w:r>
        <w:pict>
          <v:rect style="width:0;height:1.5pt" o:hralign="center" o:hrstd="t" o:hr="t"/>
        </w:pict>
      </w:r>
    </w:p>
    <w:p>
      <w:pPr>
        <w:pStyle w:val="FirstParagraph"/>
      </w:pPr>
      <w:r>
        <w:rPr>
          <w:iCs/>
          <w:i/>
        </w:rPr>
        <w:t xml:space="preserve">Note: This term paper provides a comprehensive overview suitable for academic discussion regarding dental specialties in regional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Orthodontist in Uganda Kampala</dc:title>
  <dc:creator/>
  <dc:language>en</dc:language>
  <cp:keywords/>
  <dcterms:created xsi:type="dcterms:W3CDTF">2026-07-29T09:56:23Z</dcterms:created>
  <dcterms:modified xsi:type="dcterms:W3CDTF">2026-07-29T09:56:23Z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