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on</w:t>
      </w:r>
      <w:r>
        <w:t xml:space="preserve"> </w:t>
      </w:r>
      <w:r>
        <w:t xml:space="preserve">Paramedic</w:t>
      </w:r>
      <w:r>
        <w:t xml:space="preserve"> </w:t>
      </w:r>
      <w:r>
        <w:t xml:space="preserve">Practice</w:t>
      </w:r>
      <w:r>
        <w:t xml:space="preserve"> </w:t>
      </w:r>
      <w:r>
        <w:t xml:space="preserve">in</w:t>
      </w:r>
      <w:r>
        <w:t xml:space="preserve"> </w:t>
      </w:r>
      <w:r>
        <w:t xml:space="preserve">Australia</w:t>
      </w:r>
      <w:r>
        <w:t xml:space="preserve"> </w:t>
      </w:r>
      <w:r>
        <w:t xml:space="preserve">Brisbane</w:t>
      </w:r>
    </w:p>
    <w:bookmarkStart w:id="27" w:name="X6e9d56060f2ccb54b7259aa72ff38c0ddc2335c"/>
    <w:p>
      <w:pPr>
        <w:pStyle w:val="Heading1"/>
      </w:pPr>
      <w:r>
        <w:t xml:space="preserve">The Evolution and Scope of the Paramedic Profession within Australia Brisbane</w:t>
      </w:r>
    </w:p>
    <w:p>
      <w:pPr>
        <w:pStyle w:val="FirstParagraph"/>
      </w:pPr>
      <w:r>
        <w:br/>
      </w:r>
    </w:p>
    <w:p>
      <w:pPr>
        <w:pStyle w:val="BodyText"/>
      </w:pPr>
      <w:r>
        <w:rPr>
          <w:bCs/>
          <w:b/>
        </w:rPr>
        <w:t xml:space="preserve">Date:</w:t>
      </w:r>
      <w:r>
        <w:t xml:space="preserve"> </w:t>
      </w:r>
      <w:r>
        <w:t xml:space="preserve">October 20, 2023</w:t>
      </w:r>
      <w:r>
        <w:br/>
      </w:r>
      <w:r>
        <w:rPr>
          <w:bCs/>
          <w:b/>
        </w:rPr>
        <w:t xml:space="preserve">Institutional Context:</w:t>
      </w:r>
      <w:r>
        <w:t xml:space="preserve"> </w:t>
      </w:r>
      <w:r>
        <w:t xml:space="preserve">Health Sciences Research Division</w:t>
      </w:r>
      <w:r>
        <w:br/>
      </w:r>
      <w:r>
        <w:rPr>
          <w:bCs/>
          <w:b/>
        </w:rPr>
        <w:t xml:space="preserve">Subject Area:</w:t>
      </w:r>
      <w:r>
        <w:t xml:space="preserve"> </w:t>
      </w:r>
      <w:r>
        <w:t xml:space="preserve">Emergency Medical Services and Clinical Practice</w:t>
      </w:r>
    </w:p>
    <w:bookmarkStart w:id="20" w:name="i.-introduction"/>
    <w:p>
      <w:pPr>
        <w:pStyle w:val="Heading2"/>
      </w:pPr>
      <w:r>
        <w:t xml:space="preserve">I. Introduction</w:t>
      </w:r>
    </w:p>
    <w:p>
      <w:pPr>
        <w:pStyle w:val="FirstParagraph"/>
      </w:pPr>
      <w:r>
        <w:br/>
      </w:r>
      <w:r>
        <w:t xml:space="preserve">The profession of the</w:t>
      </w:r>
      <w:r>
        <w:t xml:space="preserve"> </w:t>
      </w:r>
      <w:r>
        <w:rPr>
          <w:iCs/>
          <w:i/>
        </w:rPr>
        <w:t xml:space="preserve">paramedic</w:t>
      </w:r>
      <w:r>
        <w:t xml:space="preserve"> </w:t>
      </w:r>
      <w:r>
        <w:t xml:space="preserve">represents a critical pillar in the modern healthcare infrastructure, serving as the primary bridge between emergency scenes and definitive medical care. In the specific geographic and regulatory context of</w:t>
      </w:r>
      <w:r>
        <w:t xml:space="preserve"> </w:t>
      </w:r>
      <w:r>
        <w:rPr>
          <w:bCs/>
          <w:b/>
        </w:rPr>
        <w:t xml:space="preserve">Australia Brisbane</w:t>
      </w:r>
      <w:r>
        <w:t xml:space="preserve">, this role has undergone significant transformation over the last two decades. Historically viewed largely as transport providers, paramedics in this region are now recognized as autonomous practitioners capable of diagnosing, treating, and managing complex acute conditions. This term paper explores the professional standards, clinical responsibilities, educational pathways required for paramedics operating in</w:t>
      </w:r>
      <w:r>
        <w:t xml:space="preserve"> </w:t>
      </w:r>
      <w:r>
        <w:rPr>
          <w:bCs/>
          <w:b/>
        </w:rPr>
        <w:t xml:space="preserve">Australia Brisbane</w:t>
      </w:r>
      <w:r>
        <w:t xml:space="preserve">, and the unique challenges faced by emergency services personnel in this metropolitan hub.</w:t>
      </w:r>
      <w:r>
        <w:br/>
      </w:r>
      <w:r>
        <w:br/>
      </w:r>
      <w:r>
        <w:t xml:space="preserve">The integration of advanced pre-hospital care into the broader health system of</w:t>
      </w:r>
      <w:r>
        <w:t xml:space="preserve"> </w:t>
      </w:r>
      <w:r>
        <w:rPr>
          <w:bCs/>
          <w:b/>
        </w:rPr>
        <w:t xml:space="preserve">Australia Brisbane</w:t>
      </w:r>
      <w:r>
        <w:t xml:space="preserve"> </w:t>
      </w:r>
      <w:r>
        <w:t xml:space="preserve">requires a nuanced understanding of both state-level legislation and national registration frameworks. As urban density increases and patient acuity levels rise, the expectations placed upon every</w:t>
      </w:r>
      <w:r>
        <w:t xml:space="preserve"> </w:t>
      </w:r>
      <w:r>
        <w:rPr>
          <w:iCs/>
          <w:i/>
        </w:rPr>
        <w:t xml:space="preserve">paramedic</w:t>
      </w:r>
      <w:r>
        <w:t xml:space="preserve"> </w:t>
      </w:r>
      <w:r>
        <w:t xml:space="preserve">in this region continue to evolve. Consequently, this document aims to provide a comprehensive overview of the current landscape for paramedicine in</w:t>
      </w:r>
      <w:r>
        <w:t xml:space="preserve"> </w:t>
      </w:r>
      <w:r>
        <w:rPr>
          <w:bCs/>
          <w:b/>
        </w:rPr>
        <w:t xml:space="preserve">Australia Brisbane</w:t>
      </w:r>
      <w:r>
        <w:t xml:space="preserve">, highlighting the necessity of high-quality education, rigorous regulatory oversight, and ongoing professional development.</w:t>
      </w:r>
      <w:r>
        <w:br/>
      </w:r>
      <w:r>
        <w:br/>
      </w:r>
    </w:p>
    <w:bookmarkEnd w:id="20"/>
    <w:bookmarkStart w:id="21" w:name="X2ec58d2444aef7162dab805bd133c36d5958855"/>
    <w:p>
      <w:pPr>
        <w:pStyle w:val="Heading2"/>
      </w:pPr>
      <w:r>
        <w:t xml:space="preserve">II. Regulatory Framework and Professional Standards</w:t>
      </w:r>
    </w:p>
    <w:p>
      <w:pPr>
        <w:pStyle w:val="FirstParagraph"/>
      </w:pPr>
      <w:r>
        <w:br/>
      </w:r>
      <w:r>
        <w:t xml:space="preserve">To understand the practice of any</w:t>
      </w:r>
      <w:r>
        <w:t xml:space="preserve"> </w:t>
      </w:r>
      <w:r>
        <w:rPr>
          <w:iCs/>
          <w:i/>
        </w:rPr>
        <w:t xml:space="preserve">paramedic</w:t>
      </w:r>
      <w:r>
        <w:t xml:space="preserve"> </w:t>
      </w:r>
      <w:r>
        <w:t xml:space="preserve">in</w:t>
      </w:r>
      <w:r>
        <w:t xml:space="preserve"> </w:t>
      </w:r>
      <w:r>
        <w:rPr>
          <w:bCs/>
          <w:b/>
        </w:rPr>
        <w:t xml:space="preserve">Australia Brisbane</w:t>
      </w:r>
      <w:r>
        <w:t xml:space="preserve">, one must first examine the regulatory environment that governs their profession. The primary body overseeing this is the Australian Health Practitioner Regulation Agency (AHPRA), operating in conjunction with the Paramedicine Board of Australia. This national framework ensures that every individual practicing as a paramedic meets consistent standards of safety and competence across all Australian jurisdictions, including Queensland.</w:t>
      </w:r>
      <w:r>
        <w:br/>
      </w:r>
      <w:r>
        <w:br/>
      </w:r>
      <w:r>
        <w:t xml:space="preserve">In</w:t>
      </w:r>
      <w:r>
        <w:t xml:space="preserve"> </w:t>
      </w:r>
      <w:r>
        <w:rPr>
          <w:bCs/>
          <w:b/>
        </w:rPr>
        <w:t xml:space="preserve">Australia Brisbane</w:t>
      </w:r>
      <w:r>
        <w:t xml:space="preserve">, most emergency medical services are provided by Queensland Ambulance Service (QAS). The QAS operates under strict guidelines mandated by the State Government of Queensland. These guidelines dictate scope of practice, clinical protocols, and operational procedures. For a</w:t>
      </w:r>
      <w:r>
        <w:t xml:space="preserve"> </w:t>
      </w:r>
      <w:r>
        <w:rPr>
          <w:iCs/>
          <w:i/>
        </w:rPr>
        <w:t xml:space="preserve">paramedic</w:t>
      </w:r>
      <w:r>
        <w:t xml:space="preserve"> </w:t>
      </w:r>
      <w:r>
        <w:t xml:space="preserve">practicing in this region, adherence to these state-specific protocols is as crucial as meeting the national registration standards set by AHPRA.</w:t>
      </w:r>
      <w:r>
        <w:br/>
      </w:r>
      <w:r>
        <w:br/>
      </w:r>
      <w:r>
        <w:t xml:space="preserve">The regulatory framework also emphasizes continuous professional development (CPD). Every registered paramedic in</w:t>
      </w:r>
      <w:r>
        <w:t xml:space="preserve"> </w:t>
      </w:r>
      <w:r>
        <w:rPr>
          <w:bCs/>
          <w:b/>
        </w:rPr>
        <w:t xml:space="preserve">Australia Brisbane</w:t>
      </w:r>
      <w:r>
        <w:t xml:space="preserve"> </w:t>
      </w:r>
      <w:r>
        <w:t xml:space="preserve">must engage in ongoing learning to maintain their registration. This ensures that clinical skills remain sharp and that knowledge of medical advancements is up-to-date. The rigorous nature of these regulations reflects the high stakes involved in emergency medicine, where decisions made by a</w:t>
      </w:r>
      <w:r>
        <w:t xml:space="preserve"> </w:t>
      </w:r>
      <w:r>
        <w:rPr>
          <w:iCs/>
          <w:i/>
        </w:rPr>
        <w:t xml:space="preserve">paramedic</w:t>
      </w:r>
      <w:r>
        <w:t xml:space="preserve"> </w:t>
      </w:r>
      <w:r>
        <w:t xml:space="preserve">on the scene can significantly influence patient outcomes.</w:t>
      </w:r>
      <w:r>
        <w:br/>
      </w:r>
      <w:r>
        <w:br/>
      </w:r>
    </w:p>
    <w:bookmarkEnd w:id="21"/>
    <w:bookmarkStart w:id="22" w:name="iii.-educational-pathways-and-competency"/>
    <w:p>
      <w:pPr>
        <w:pStyle w:val="Heading2"/>
      </w:pPr>
      <w:r>
        <w:t xml:space="preserve">III. Educational Pathways and Competency</w:t>
      </w:r>
    </w:p>
    <w:p>
      <w:pPr>
        <w:pStyle w:val="FirstParagraph"/>
      </w:pPr>
      <w:r>
        <w:br/>
      </w:r>
      <w:r>
        <w:t xml:space="preserve">The pathway to becoming a qualified</w:t>
      </w:r>
      <w:r>
        <w:t xml:space="preserve"> </w:t>
      </w:r>
      <w:r>
        <w:rPr>
          <w:iCs/>
          <w:i/>
        </w:rPr>
        <w:t xml:space="preserve">paramedic</w:t>
      </w:r>
      <w:r>
        <w:t xml:space="preserve"> </w:t>
      </w:r>
      <w:r>
        <w:t xml:space="preserve">in</w:t>
      </w:r>
      <w:r>
        <w:t xml:space="preserve"> </w:t>
      </w:r>
      <w:r>
        <w:rPr>
          <w:bCs/>
          <w:b/>
        </w:rPr>
        <w:t xml:space="preserve">Australia Brisbane</w:t>
      </w:r>
      <w:r>
        <w:t xml:space="preserve"> </w:t>
      </w:r>
      <w:r>
        <w:t xml:space="preserve">has become increasingly academic. In the past, apprenticeship models dominated; however, the current standard requires a tertiary education degree. Prospective paramedics must complete an accredited bachelor’s degree in paramedicine or emergency health from an approved university within Australia.</w:t>
      </w:r>
      <w:r>
        <w:br/>
      </w:r>
      <w:r>
        <w:br/>
      </w:r>
      <w:r>
        <w:t xml:space="preserve">For those studying and practicing in</w:t>
      </w:r>
      <w:r>
        <w:t xml:space="preserve"> </w:t>
      </w:r>
      <w:r>
        <w:rPr>
          <w:bCs/>
          <w:b/>
        </w:rPr>
        <w:t xml:space="preserve">Australia Brisbane</w:t>
      </w:r>
      <w:r>
        <w:t xml:space="preserve">, institutions such as Griffith University and Queensland University of Technology (QUT) are prominent providers of this education. These programs combine extensive classroom theory with clinical placements in diverse settings, including hospital emergency departments, critical care transport units, and community health centers. This academic approach ensures that a</w:t>
      </w:r>
      <w:r>
        <w:t xml:space="preserve"> </w:t>
      </w:r>
      <w:r>
        <w:rPr>
          <w:iCs/>
          <w:i/>
        </w:rPr>
        <w:t xml:space="preserve">paramedic</w:t>
      </w:r>
      <w:r>
        <w:t xml:space="preserve"> </w:t>
      </w:r>
      <w:r>
        <w:t xml:space="preserve">possesses not only technical skills but also the critical thinking abilities necessary for autonomous decision-making.</w:t>
      </w:r>
      <w:r>
        <w:br/>
      </w:r>
      <w:r>
        <w:br/>
      </w:r>
      <w:r>
        <w:t xml:space="preserve">Furthermore, after graduation and initial employment with organizations like the QAS in</w:t>
      </w:r>
      <w:r>
        <w:t xml:space="preserve"> </w:t>
      </w:r>
      <w:r>
        <w:rPr>
          <w:bCs/>
          <w:b/>
        </w:rPr>
        <w:t xml:space="preserve">Australia Brisbane</w:t>
      </w:r>
      <w:r>
        <w:t xml:space="preserve">, paramedics undergo rigorous internal training. This includes specialized courses in trauma management, cardiac care, pediatric emergencies, and psychiatric crisis intervention. The competency required of a modern</w:t>
      </w:r>
      <w:r>
        <w:t xml:space="preserve"> </w:t>
      </w:r>
      <w:r>
        <w:rPr>
          <w:iCs/>
          <w:i/>
        </w:rPr>
        <w:t xml:space="preserve">paramedic</w:t>
      </w:r>
      <w:r>
        <w:t xml:space="preserve"> </w:t>
      </w:r>
      <w:r>
        <w:t xml:space="preserve">extends beyond basic life support to include advanced interventions such as intravenous therapy, pharmacological administration (including controlled drugs), and non-invasive ventilation.</w:t>
      </w:r>
      <w:r>
        <w:br/>
      </w:r>
      <w:r>
        <w:br/>
      </w:r>
    </w:p>
    <w:bookmarkEnd w:id="22"/>
    <w:bookmarkStart w:id="23" w:name="X6d2718383d5f458f6ce0c3d2c1066ba0aa075f6"/>
    <w:p>
      <w:pPr>
        <w:pStyle w:val="Heading2"/>
      </w:pPr>
      <w:r>
        <w:t xml:space="preserve">IV. Scope of Practice in Australia Brisbane</w:t>
      </w:r>
    </w:p>
    <w:p>
      <w:pPr>
        <w:pStyle w:val="FirstParagraph"/>
      </w:pPr>
      <w:r>
        <w:br/>
      </w:r>
      <w:r>
        <w:t xml:space="preserve">The scope of practice for a</w:t>
      </w:r>
      <w:r>
        <w:t xml:space="preserve"> </w:t>
      </w:r>
      <w:r>
        <w:rPr>
          <w:iCs/>
          <w:i/>
        </w:rPr>
        <w:t xml:space="preserve">paramedic</w:t>
      </w:r>
      <w:r>
        <w:t xml:space="preserve"> </w:t>
      </w:r>
      <w:r>
        <w:t xml:space="preserve">in</w:t>
      </w:r>
      <w:r>
        <w:t xml:space="preserve"> </w:t>
      </w:r>
      <w:r>
        <w:rPr>
          <w:bCs/>
          <w:b/>
        </w:rPr>
        <w:t xml:space="preserve">Australia Brisbane</w:t>
      </w:r>
      <w:r>
        <w:t xml:space="preserve"> </w:t>
      </w:r>
      <w:r>
        <w:t xml:space="preserve">is broad and encompasses a variety of clinical roles. Unlike some international models where paramedics may only provide basic life support, those in this region often function at an advanced level. This includes the ability to make complex medical assessments, initiate treatment plans without direct physician oversight, and determine whether a patient requires hospital admission or can be managed in the community.</w:t>
      </w:r>
      <w:r>
        <w:br/>
      </w:r>
      <w:r>
        <w:br/>
      </w:r>
      <w:r>
        <w:t xml:space="preserve">One of the key developments in</w:t>
      </w:r>
      <w:r>
        <w:t xml:space="preserve"> </w:t>
      </w:r>
      <w:r>
        <w:rPr>
          <w:bCs/>
          <w:b/>
        </w:rPr>
        <w:t xml:space="preserve">Australia Brisbane</w:t>
      </w:r>
      <w:r>
        <w:t xml:space="preserve"> </w:t>
      </w:r>
      <w:r>
        <w:t xml:space="preserve">is the introduction of alternative care pathways. Instead of transporting every patient to a hospital emergency department, paramedics are increasingly utilized to assess patients on-scene and refer them to primary care services if appropriate. This model helps alleviate pressure on hospital resources while ensuring patients receive timely and appropriate care.</w:t>
      </w:r>
      <w:r>
        <w:br/>
      </w:r>
      <w:r>
        <w:br/>
      </w:r>
      <w:r>
        <w:t xml:space="preserve">Additionally,</w:t>
      </w:r>
      <w:r>
        <w:t xml:space="preserve"> </w:t>
      </w:r>
      <w:r>
        <w:rPr>
          <w:iCs/>
          <w:i/>
        </w:rPr>
        <w:t xml:space="preserve">paramedics</w:t>
      </w:r>
      <w:r>
        <w:t xml:space="preserve"> </w:t>
      </w:r>
      <w:r>
        <w:t xml:space="preserve">in</w:t>
      </w:r>
      <w:r>
        <w:t xml:space="preserve"> </w:t>
      </w:r>
      <w:r>
        <w:rPr>
          <w:bCs/>
          <w:b/>
        </w:rPr>
        <w:t xml:space="preserve">Australia Brisbane</w:t>
      </w:r>
      <w:r>
        <w:t xml:space="preserve"> </w:t>
      </w:r>
      <w:r>
        <w:t xml:space="preserve">play a vital role in major incident management. Given the city’s susceptibility to natural disasters such as floods and cyclones, paramedics must be trained in disaster response protocols. This includes triage operations, mass casualty incident management, and coordination with other emergency services like fire and police.</w:t>
      </w:r>
      <w:r>
        <w:br/>
      </w:r>
      <w:r>
        <w:br/>
      </w:r>
    </w:p>
    <w:bookmarkEnd w:id="23"/>
    <w:bookmarkStart w:id="24" w:name="Xc6424abcb03f8f004f76abbf2cd7f50e3917291"/>
    <w:p>
      <w:pPr>
        <w:pStyle w:val="Heading2"/>
      </w:pPr>
      <w:r>
        <w:t xml:space="preserve">V. Challenges Facing Paramedics in Australia Brisbane</w:t>
      </w:r>
    </w:p>
    <w:p>
      <w:pPr>
        <w:pStyle w:val="FirstParagraph"/>
      </w:pPr>
      <w:r>
        <w:br/>
      </w:r>
      <w:r>
        <w:t xml:space="preserve">Despite the advancements in education and regulation,</w:t>
      </w:r>
      <w:r>
        <w:t xml:space="preserve"> </w:t>
      </w:r>
      <w:r>
        <w:rPr>
          <w:iCs/>
          <w:i/>
        </w:rPr>
        <w:t xml:space="preserve">paramedics</w:t>
      </w:r>
      <w:r>
        <w:t xml:space="preserve"> </w:t>
      </w:r>
      <w:r>
        <w:t xml:space="preserve">working in</w:t>
      </w:r>
      <w:r>
        <w:t xml:space="preserve"> </w:t>
      </w:r>
      <w:r>
        <w:rPr>
          <w:bCs/>
          <w:b/>
        </w:rPr>
        <w:t xml:space="preserve">Australia Brisbane</w:t>
      </w:r>
      <w:r>
        <w:t xml:space="preserve"> </w:t>
      </w:r>
      <w:r>
        <w:t xml:space="preserve">face significant challenges. One of the most pressing issues is workforce retention and recruitment. The demanding nature of emergency work, coupled with high rates of burnout and psychological trauma, leads to substantial staff turnover.</w:t>
      </w:r>
      <w:r>
        <w:br/>
      </w:r>
      <w:r>
        <w:br/>
      </w:r>
      <w:r>
        <w:t xml:space="preserve">Furthermore, paramedics often operate within a strained healthcare system. Hospital emergency departments in</w:t>
      </w:r>
      <w:r>
        <w:t xml:space="preserve"> </w:t>
      </w:r>
      <w:r>
        <w:rPr>
          <w:bCs/>
          <w:b/>
        </w:rPr>
        <w:t xml:space="preserve">Australia Brisbane</w:t>
      </w:r>
      <w:r>
        <w:t xml:space="preserve"> </w:t>
      </w:r>
      <w:r>
        <w:t xml:space="preserve">frequently face overcrowding, leading to long handover delays for ambulances. This "transfer of care" delay not only impacts the efficiency of the service but also reduces the number of available ambulances for new emergencies, potentially affecting response times across the city.</w:t>
      </w:r>
      <w:r>
        <w:br/>
      </w:r>
      <w:r>
        <w:br/>
      </w:r>
      <w:r>
        <w:t xml:space="preserve">Occupational health and safety remain another critical concern. Paramedics in</w:t>
      </w:r>
      <w:r>
        <w:t xml:space="preserve"> </w:t>
      </w:r>
      <w:r>
        <w:rPr>
          <w:bCs/>
          <w:b/>
        </w:rPr>
        <w:t xml:space="preserve">Australia Brisbane</w:t>
      </w:r>
      <w:r>
        <w:t xml:space="preserve"> </w:t>
      </w:r>
      <w:r>
        <w:t xml:space="preserve">are exposed to physical hazards, infectious diseases, and violent incidents. Ensuring a safe working environment requires ongoing investment in protective equipment, de-escalation training, and psychological support services for staff.</w:t>
      </w:r>
      <w:r>
        <w:br/>
      </w:r>
      <w:r>
        <w:br/>
      </w:r>
    </w:p>
    <w:bookmarkEnd w:id="24"/>
    <w:bookmarkStart w:id="25" w:name="vi.-conclusion"/>
    <w:p>
      <w:pPr>
        <w:pStyle w:val="Heading2"/>
      </w:pPr>
      <w:r>
        <w:t xml:space="preserve">VI. Conclusion</w:t>
      </w:r>
    </w:p>
    <w:p>
      <w:pPr>
        <w:pStyle w:val="FirstParagraph"/>
      </w:pPr>
      <w:r>
        <w:br/>
      </w:r>
      <w:r>
        <w:t xml:space="preserve">In conclusion, the role of the</w:t>
      </w:r>
      <w:r>
        <w:t xml:space="preserve"> </w:t>
      </w:r>
      <w:r>
        <w:rPr>
          <w:iCs/>
          <w:i/>
        </w:rPr>
        <w:t xml:space="preserve">paramedic</w:t>
      </w:r>
      <w:r>
        <w:t xml:space="preserve"> </w:t>
      </w:r>
      <w:r>
        <w:t xml:space="preserve">in</w:t>
      </w:r>
      <w:r>
        <w:t xml:space="preserve"> </w:t>
      </w:r>
      <w:r>
        <w:rPr>
          <w:bCs/>
          <w:b/>
        </w:rPr>
        <w:t xml:space="preserve">Australia Brisbane</w:t>
      </w:r>
      <w:r>
        <w:t xml:space="preserve"> </w:t>
      </w:r>
      <w:r>
        <w:t xml:space="preserve">is complex, dynamic, and essential to public health. The profession has evolved from simple transport duties to a sophisticated clinical practice governed by strict national and state regulations. Through rigorous academic training and continuous professional development, paramedics in this region are equipped to handle a wide spectrum of medical emergencies.</w:t>
      </w:r>
      <w:r>
        <w:br/>
      </w:r>
      <w:r>
        <w:br/>
      </w:r>
      <w:r>
        <w:t xml:space="preserve">However, the sustainability of this vital service depends on addressing current challenges such as workforce shortages, hospital overcrowding, and occupational health risks. For students considering a career in emergency medicine in</w:t>
      </w:r>
      <w:r>
        <w:t xml:space="preserve"> </w:t>
      </w:r>
      <w:r>
        <w:rPr>
          <w:bCs/>
          <w:b/>
        </w:rPr>
        <w:t xml:space="preserve">Australia Brisbane</w:t>
      </w:r>
      <w:r>
        <w:t xml:space="preserve">, it is imperative to understand both the rewards and the responsibilities inherent in this profession. As healthcare continues to advance, the</w:t>
      </w:r>
      <w:r>
        <w:t xml:space="preserve"> </w:t>
      </w:r>
      <w:r>
        <w:rPr>
          <w:iCs/>
          <w:i/>
        </w:rPr>
        <w:t xml:space="preserve">paramedic</w:t>
      </w:r>
      <w:r>
        <w:t xml:space="preserve"> </w:t>
      </w:r>
      <w:r>
        <w:t xml:space="preserve">will remain at the forefront of emergency response, ensuring that residents of</w:t>
      </w:r>
      <w:r>
        <w:t xml:space="preserve"> </w:t>
      </w:r>
      <w:r>
        <w:rPr>
          <w:bCs/>
          <w:b/>
        </w:rPr>
        <w:t xml:space="preserve">Australia Brisbane</w:t>
      </w:r>
      <w:r>
        <w:t xml:space="preserve"> </w:t>
      </w:r>
      <w:r>
        <w:t xml:space="preserve">receive immediate and effective medical care when they need it most.</w:t>
      </w:r>
      <w:r>
        <w:br/>
      </w:r>
      <w:r>
        <w:br/>
      </w:r>
    </w:p>
    <w:bookmarkEnd w:id="25"/>
    <w:bookmarkStart w:id="26" w:name="vii.-references-indicative"/>
    <w:p>
      <w:pPr>
        <w:pStyle w:val="Heading2"/>
      </w:pPr>
      <w:r>
        <w:t xml:space="preserve">VII. References (Indicative)</w:t>
      </w:r>
    </w:p>
    <w:p>
      <w:pPr>
        <w:pStyle w:val="FirstParagraph"/>
      </w:pPr>
      <w:r>
        <w:br/>
      </w:r>
    </w:p>
    <w:p>
      <w:pPr>
        <w:pStyle w:val="BodyText"/>
      </w:pPr>
      <w:r>
        <w:t xml:space="preserve">- Australian Health Practitioner Regulation Agency (AHPRA). (2023).</w:t>
      </w:r>
      <w:r>
        <w:t xml:space="preserve"> </w:t>
      </w:r>
      <w:r>
        <w:rPr>
          <w:iCs/>
          <w:i/>
        </w:rPr>
        <w:t xml:space="preserve">National Registration and Accreditation Scheme</w:t>
      </w:r>
      <w:r>
        <w:t xml:space="preserve">.</w:t>
      </w:r>
      <w:r>
        <w:br/>
      </w:r>
      <w:r>
        <w:t xml:space="preserve">- Queensland Ambulance Service. (2023).</w:t>
      </w:r>
      <w:r>
        <w:t xml:space="preserve"> </w:t>
      </w:r>
      <w:r>
        <w:rPr>
          <w:iCs/>
          <w:i/>
        </w:rPr>
        <w:t xml:space="preserve">Clinical Practice Guidelines and Scope of Practice</w:t>
      </w:r>
      <w:r>
        <w:t xml:space="preserve">.</w:t>
      </w:r>
      <w:r>
        <w:br/>
      </w:r>
      <w:r>
        <w:t xml:space="preserve">- Paramedicine Board of Australia. (2021).</w:t>
      </w:r>
      <w:r>
        <w:t xml:space="preserve"> </w:t>
      </w:r>
      <w:r>
        <w:rPr>
          <w:iCs/>
          <w:i/>
        </w:rPr>
        <w:t xml:space="preserve">Registration Standards for Paramedicine</w:t>
      </w:r>
      <w:r>
        <w:t xml:space="preserve">.</w:t>
      </w:r>
      <w:r>
        <w:br/>
      </w:r>
      <w:r>
        <w:t xml:space="preserve">- Griffith University School of Medicine. (2023).</w:t>
      </w:r>
      <w:r>
        <w:t xml:space="preserve"> </w:t>
      </w:r>
      <w:r>
        <w:rPr>
          <w:iCs/>
          <w:i/>
        </w:rPr>
        <w:t xml:space="preserve">Bachelor of Paramedicine Curriculum Overview</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on Paramedic Practice in Australia Brisbane</dc:title>
  <dc:creator/>
  <cp:keywords/>
  <dcterms:created xsi:type="dcterms:W3CDTF">2026-07-29T17:38:49Z</dcterms:created>
  <dcterms:modified xsi:type="dcterms:W3CDTF">2026-07-29T17:38:49Z</dcterms:modified>
</cp:coreProperties>
</file>

<file path=docProps/custom.xml><?xml version="1.0" encoding="utf-8"?>
<Properties xmlns="http://schemas.openxmlformats.org/officeDocument/2006/custom-properties" xmlns:vt="http://schemas.openxmlformats.org/officeDocument/2006/docPropsVTypes"/>
</file>