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Paramedics</w:t>
      </w:r>
      <w:r>
        <w:t xml:space="preserve"> </w:t>
      </w:r>
      <w:r>
        <w:t xml:space="preserve">in</w:t>
      </w:r>
      <w:r>
        <w:t xml:space="preserve"> </w:t>
      </w:r>
      <w:r>
        <w:t xml:space="preserve">Bangladesh</w:t>
      </w:r>
      <w:r>
        <w:t xml:space="preserve"> </w:t>
      </w:r>
      <w:r>
        <w:t xml:space="preserve">Dhaka</w:t>
      </w:r>
    </w:p>
    <w:bookmarkStart w:id="21" w:name="term-paper"/>
    <w:p>
      <w:pPr>
        <w:pStyle w:val="Heading1"/>
      </w:pPr>
      <w:r>
        <w:t xml:space="preserve">Term Paper</w:t>
      </w:r>
    </w:p>
    <w:bookmarkStart w:id="20" w:name="Xd11606eafb90ab0cef532cf05ee8d938a5ff8b1"/>
    <w:p>
      <w:pPr>
        <w:pStyle w:val="Heading2"/>
      </w:pPr>
      <w:r>
        <w:t xml:space="preserve">Emergency Medical Services in an Urban Metropolis: Establishing the Paramedic Profession in Bangladesh Dhaka</w:t>
      </w:r>
    </w:p>
    <w:bookmarkEnd w:id="20"/>
    <w:bookmarkEnd w:id="21"/>
    <w:bookmarkStart w:id="22" w:name="i.-introduction"/>
    <w:p>
      <w:pPr>
        <w:pStyle w:val="Heading3"/>
      </w:pPr>
      <w:r>
        <w:t xml:space="preserve">I. Introduction</w:t>
      </w:r>
    </w:p>
    <w:p>
      <w:pPr>
        <w:pStyle w:val="FirstParagraph"/>
      </w:pPr>
      <w:r>
        <w:t xml:space="preserve">The rapid urbanization of South Asia has created unique public health challenges, particularly within major metropolitan hubs. Among these,</w:t>
      </w:r>
      <w:r>
        <w:t xml:space="preserve"> </w:t>
      </w:r>
      <w:r>
        <w:rPr>
          <w:bCs/>
          <w:b/>
        </w:rPr>
        <w:t xml:space="preserve">Bangladesh Dhaka</w:t>
      </w:r>
      <w:r>
        <w:t xml:space="preserve"> </w:t>
      </w:r>
      <w:r>
        <w:t xml:space="preserve">stands as a prime example of the complexities associated with high-density population centers in developing nations. As one of the most densely populated cities on Earth, Dhaka faces significant strain on its healthcare infrastructure, exacerbated by chronic traffic congestion and limited emergency response capabilities. In this context, the profession of</w:t>
      </w:r>
      <w:r>
        <w:t xml:space="preserve"> </w:t>
      </w:r>
      <w:r>
        <w:rPr>
          <w:bCs/>
          <w:b/>
        </w:rPr>
        <w:t xml:space="preserve">Paramedic</w:t>
      </w:r>
      <w:r>
        <w:t xml:space="preserve"> </w:t>
      </w:r>
      <w:r>
        <w:t xml:space="preserve">has emerged not merely as a medical role but as a critical component of urban survival and public health resilience. This term paper explores the historical context, current challenges, necessary regulatory frameworks, and future potential of paramedic services specifically tailored to the unique environment of</w:t>
      </w:r>
      <w:r>
        <w:t xml:space="preserve"> </w:t>
      </w:r>
      <w:r>
        <w:rPr>
          <w:bCs/>
          <w:b/>
        </w:rPr>
        <w:t xml:space="preserve">Bangladesh Dhaka</w:t>
      </w:r>
      <w:r>
        <w:t xml:space="preserve">.</w:t>
      </w:r>
    </w:p>
    <w:p>
      <w:pPr>
        <w:pStyle w:val="BodyText"/>
      </w:pPr>
      <w:r>
        <w:t xml:space="preserve">The concept of pre-hospital care has historically been underdeveloped in many parts of South Asia. Traditionally, emergency medical responses relied heavily on family networks or informal community assistance. However, as the city grows and medical expectations rise, there is an urgent need to formalize the role of the</w:t>
      </w:r>
      <w:r>
        <w:t xml:space="preserve"> </w:t>
      </w:r>
      <w:r>
        <w:rPr>
          <w:bCs/>
          <w:b/>
        </w:rPr>
        <w:t xml:space="preserve">Paramedic</w:t>
      </w:r>
      <w:r>
        <w:t xml:space="preserve">. This paper argues that establishing a standardized, government-regulated paramedic service in</w:t>
      </w:r>
      <w:r>
        <w:t xml:space="preserve"> </w:t>
      </w:r>
      <w:r>
        <w:rPr>
          <w:bCs/>
          <w:b/>
        </w:rPr>
        <w:t xml:space="preserve">Bangladesh Dhaka</w:t>
      </w:r>
      <w:r>
        <w:t xml:space="preserve"> </w:t>
      </w:r>
      <w:r>
        <w:t xml:space="preserve">is essential for reducing mortality rates from trauma and acute illness, thereby transforming the city’s healthcare landscape.</w:t>
      </w:r>
    </w:p>
    <w:bookmarkEnd w:id="22"/>
    <w:bookmarkStart w:id="23" w:name="X7bfd9c48a7f6550f610c58361974b9e318f031e"/>
    <w:p>
      <w:pPr>
        <w:pStyle w:val="Heading3"/>
      </w:pPr>
      <w:r>
        <w:t xml:space="preserve">II. The Current Landscape of Emergency Care in Bangladesh Dhaka</w:t>
      </w:r>
    </w:p>
    <w:p>
      <w:pPr>
        <w:pStyle w:val="FirstParagraph"/>
      </w:pPr>
      <w:r>
        <w:t xml:space="preserve">The infrastructure of emergency care in</w:t>
      </w:r>
      <w:r>
        <w:t xml:space="preserve"> </w:t>
      </w:r>
      <w:r>
        <w:rPr>
          <w:bCs/>
          <w:b/>
        </w:rPr>
        <w:t xml:space="preserve">Bangladesh Dhaka</w:t>
      </w:r>
      <w:r>
        <w:t xml:space="preserve"> </w:t>
      </w:r>
      <w:r>
        <w:t xml:space="preserve">is currently fragmented. While major private hospitals have advanced intensive care units and emergency departments, the critical gap lies in the "golden hour"—the period immediately following a medical crisis or traumatic injury. In many instances, patients rely on rickshaws, CNGs (compressed natural gas vehicles), or informal ambulances to reach medical facilities. These modes of transport lack life-support equipment and trained personnel.</w:t>
      </w:r>
    </w:p>
    <w:p>
      <w:pPr>
        <w:pStyle w:val="BodyText"/>
      </w:pPr>
      <w:r>
        <w:t xml:space="preserve">Although organizations such as the National Emergency Number 199 have been launched to coordinate emergency responses in</w:t>
      </w:r>
      <w:r>
        <w:t xml:space="preserve"> </w:t>
      </w:r>
      <w:r>
        <w:rPr>
          <w:bCs/>
          <w:b/>
        </w:rPr>
        <w:t xml:space="preserve">Bangladesh Dhaka</w:t>
      </w:r>
      <w:r>
        <w:t xml:space="preserve">, the availability of fully equipped ambulances staffed by certified</w:t>
      </w:r>
      <w:r>
        <w:t xml:space="preserve"> </w:t>
      </w:r>
      <w:r>
        <w:rPr>
          <w:bCs/>
          <w:b/>
        </w:rPr>
        <w:t xml:space="preserve">Paramedics</w:t>
      </w:r>
      <w:r>
        <w:t xml:space="preserve"> </w:t>
      </w:r>
      <w:r>
        <w:t xml:space="preserve">remains insufficient relative to the city's population size. Furthermore, traffic congestion in Dhaka is notorious, often rendering traditional ambulance navigation ineffective. This environmental constraint necessitates a paramedic model that includes advanced training in rapid response protocols and potentially alternative transport methods, such as motorbike ambulances for narrow lanes or coordinated traffic-priority systems.</w:t>
      </w:r>
    </w:p>
    <w:bookmarkEnd w:id="23"/>
    <w:bookmarkStart w:id="24" w:name="X70c19a9c51b28a7db4d468610045bb9327e32dc"/>
    <w:p>
      <w:pPr>
        <w:pStyle w:val="Heading3"/>
      </w:pPr>
      <w:r>
        <w:t xml:space="preserve">III. Defining the Paramedic Role in the Bangladeshi Context</w:t>
      </w:r>
    </w:p>
    <w:p>
      <w:pPr>
        <w:pStyle w:val="FirstParagraph"/>
      </w:pPr>
      <w:r>
        <w:t xml:space="preserve">To integrate</w:t>
      </w:r>
      <w:r>
        <w:t xml:space="preserve"> </w:t>
      </w:r>
      <w:r>
        <w:rPr>
          <w:bCs/>
          <w:b/>
        </w:rPr>
        <w:t xml:space="preserve">Paramedics</w:t>
      </w:r>
      <w:r>
        <w:t xml:space="preserve"> </w:t>
      </w:r>
      <w:r>
        <w:t xml:space="preserve">effectively into</w:t>
      </w:r>
      <w:r>
        <w:t xml:space="preserve"> </w:t>
      </w:r>
      <w:r>
        <w:rPr>
          <w:bCs/>
          <w:b/>
        </w:rPr>
        <w:t xml:space="preserve">Bangladesh Dhaka</w:t>
      </w:r>
      <w:r>
        <w:t xml:space="preserve">, it is crucial to define their scope of practice clearly. A</w:t>
      </w:r>
      <w:r>
        <w:t xml:space="preserve"> </w:t>
      </w:r>
      <w:r>
        <w:rPr>
          <w:bCs/>
          <w:b/>
        </w:rPr>
        <w:t xml:space="preserve">Paramedic</w:t>
      </w:r>
      <w:r>
        <w:t xml:space="preserve"> </w:t>
      </w:r>
      <w:r>
        <w:t xml:space="preserve">in this context should be defined as a healthcare professional specialized in pre-hospital emergency care. Unlike general nurses or doctors who typically provide care within hospital walls, the</w:t>
      </w:r>
      <w:r>
        <w:t xml:space="preserve"> </w:t>
      </w:r>
      <w:r>
        <w:rPr>
          <w:bCs/>
          <w:b/>
        </w:rPr>
        <w:t xml:space="preserve">Paramedic</w:t>
      </w:r>
      <w:r>
        <w:t xml:space="preserve"> </w:t>
      </w:r>
      <w:r>
        <w:t xml:space="preserve">operates in dynamic, uncontrolled environments.</w:t>
      </w:r>
    </w:p>
    <w:p>
      <w:pPr>
        <w:pStyle w:val="BodyText"/>
      </w:pPr>
      <w:r>
        <w:t xml:space="preserve">In</w:t>
      </w:r>
      <w:r>
        <w:t xml:space="preserve"> </w:t>
      </w:r>
      <w:r>
        <w:rPr>
          <w:bCs/>
          <w:b/>
        </w:rPr>
        <w:t xml:space="preserve">Bangladesh Dhaka</w:t>
      </w:r>
      <w:r>
        <w:t xml:space="preserve">, the paramedic must possess skills ranging from basic life support (BLS) to advanced cardiac life support (ACLS), trauma management, and triage. The role extends beyond medical treatment; it involves crowd control during accidents, communication with hospital receiving teams to prepare emergency departments, and providing psychological first aid. The definition of a</w:t>
      </w:r>
      <w:r>
        <w:t xml:space="preserve"> </w:t>
      </w:r>
      <w:r>
        <w:rPr>
          <w:bCs/>
          <w:b/>
        </w:rPr>
        <w:t xml:space="preserve">Paramedic</w:t>
      </w:r>
      <w:r>
        <w:t xml:space="preserve"> </w:t>
      </w:r>
      <w:r>
        <w:t xml:space="preserve">in this region must also account for cultural sensitivities and the need to bridge the gap between layperson helpers and professional medical staff.</w:t>
      </w:r>
    </w:p>
    <w:bookmarkEnd w:id="24"/>
    <w:bookmarkStart w:id="25" w:name="iv.-challenges-to-implementation"/>
    <w:p>
      <w:pPr>
        <w:pStyle w:val="Heading3"/>
      </w:pPr>
      <w:r>
        <w:t xml:space="preserve">IV. Challenges to Implementation</w:t>
      </w:r>
    </w:p>
    <w:p>
      <w:pPr>
        <w:pStyle w:val="FirstParagraph"/>
      </w:pPr>
      <w:r>
        <w:t xml:space="preserve">The establishment of a robust paramedic system in</w:t>
      </w:r>
      <w:r>
        <w:t xml:space="preserve"> </w:t>
      </w:r>
      <w:r>
        <w:rPr>
          <w:bCs/>
          <w:b/>
        </w:rPr>
        <w:t xml:space="preserve">Bangladesh Dhaka</w:t>
      </w:r>
      <w:r>
        <w:t xml:space="preserve"> </w:t>
      </w:r>
      <w:r>
        <w:t xml:space="preserve">faces several formidable challenges. First, there is a shortage of qualified educators and training infrastructure. Currently, many individuals operate as emergency responders without formal certification, leading to inconsistent quality of care. There is an urgent need for accredited training programs specifically designed for the</w:t>
      </w:r>
      <w:r>
        <w:t xml:space="preserve"> </w:t>
      </w:r>
      <w:r>
        <w:rPr>
          <w:bCs/>
          <w:b/>
        </w:rPr>
        <w:t xml:space="preserve">Paramedic</w:t>
      </w:r>
      <w:r>
        <w:t xml:space="preserve"> </w:t>
      </w:r>
      <w:r>
        <w:t xml:space="preserve">profession that are accessible within the local context.</w:t>
      </w:r>
    </w:p>
    <w:p>
      <w:pPr>
        <w:pStyle w:val="BodyText"/>
      </w:pPr>
      <w:r>
        <w:t xml:space="preserve">Secondly, regulatory frameworks are still evolving. While the Bangladesh Medical Commission has made strides in regulating medical professions, specific licensure and standardization for</w:t>
      </w:r>
      <w:r>
        <w:t xml:space="preserve"> </w:t>
      </w:r>
      <w:r>
        <w:rPr>
          <w:bCs/>
          <w:b/>
        </w:rPr>
        <w:t xml:space="preserve">Paramedics</w:t>
      </w:r>
      <w:r>
        <w:t xml:space="preserve"> </w:t>
      </w:r>
      <w:r>
        <w:t xml:space="preserve">require stronger legislative backing. Without clear legal status, paramedics may face liability issues or lack professional recognition within the broader healthcare hierarchy of</w:t>
      </w:r>
      <w:r>
        <w:t xml:space="preserve"> </w:t>
      </w:r>
      <w:r>
        <w:rPr>
          <w:bCs/>
          <w:b/>
        </w:rPr>
        <w:t xml:space="preserve">Bangladesh Dhaka</w:t>
      </w:r>
      <w:r>
        <w:t xml:space="preserve">.</w:t>
      </w:r>
    </w:p>
    <w:p>
      <w:pPr>
        <w:pStyle w:val="BodyText"/>
      </w:pPr>
      <w:r>
        <w:t xml:space="preserve">Economic barriers also play a significant role. The cost of maintaining a fleet of advanced life-support ambulances in</w:t>
      </w:r>
      <w:r>
        <w:t xml:space="preserve"> </w:t>
      </w:r>
      <w:r>
        <w:rPr>
          <w:bCs/>
          <w:b/>
        </w:rPr>
        <w:t xml:space="preserve">Bangladesh Dhaka</w:t>
      </w:r>
      <w:r>
        <w:t xml:space="preserve"> </w:t>
      </w:r>
      <w:r>
        <w:t xml:space="preserve">is high. Ensuring that these services are accessible to low-income populations requires innovative funding models, such as government subsidies or insurance integration.</w:t>
      </w:r>
    </w:p>
    <w:bookmarkEnd w:id="25"/>
    <w:bookmarkStart w:id="26" w:name="v.-recommendations-and-future-directions"/>
    <w:p>
      <w:pPr>
        <w:pStyle w:val="Heading3"/>
      </w:pPr>
      <w:r>
        <w:t xml:space="preserve">V. Recommendations and Future Directions</w:t>
      </w:r>
    </w:p>
    <w:p>
      <w:pPr>
        <w:pStyle w:val="FirstParagraph"/>
      </w:pPr>
      <w:r>
        <w:t xml:space="preserve">To address these challenges, a multi-stakeholder approach is required. The government of</w:t>
      </w:r>
      <w:r>
        <w:t xml:space="preserve"> </w:t>
      </w:r>
      <w:r>
        <w:rPr>
          <w:bCs/>
          <w:b/>
        </w:rPr>
        <w:t xml:space="preserve">Bangladesh Dhaka</w:t>
      </w:r>
      <w:r>
        <w:t xml:space="preserve">, in partnership with international health organizations and local NGOs, should prioritize the creation of a national registry for</w:t>
      </w:r>
      <w:r>
        <w:t xml:space="preserve"> </w:t>
      </w:r>
      <w:r>
        <w:rPr>
          <w:bCs/>
          <w:b/>
        </w:rPr>
        <w:t xml:space="preserve">Paramedics</w:t>
      </w:r>
      <w:r>
        <w:t xml:space="preserve">. This registry would ensure that only certified professionals are deployed on emergency vehicles.</w:t>
      </w:r>
    </w:p>
    <w:p>
      <w:pPr>
        <w:pStyle w:val="BodyText"/>
      </w:pPr>
      <w:r>
        <w:t xml:space="preserve">Furthermore, curriculum development is critical. Training programs for</w:t>
      </w:r>
      <w:r>
        <w:t xml:space="preserve"> </w:t>
      </w:r>
      <w:r>
        <w:rPr>
          <w:bCs/>
          <w:b/>
        </w:rPr>
        <w:t xml:space="preserve">Paramedics</w:t>
      </w:r>
      <w:r>
        <w:t xml:space="preserve"> </w:t>
      </w:r>
      <w:r>
        <w:t xml:space="preserve">in</w:t>
      </w:r>
      <w:r>
        <w:t xml:space="preserve"> </w:t>
      </w:r>
      <w:r>
        <w:rPr>
          <w:bCs/>
          <w:b/>
        </w:rPr>
        <w:t xml:space="preserve">Bangladesh Dhaka</w:t>
      </w:r>
      <w:r>
        <w:t xml:space="preserve"> </w:t>
      </w:r>
      <w:r>
        <w:t xml:space="preserve">should include modules on managing traffic-related trauma, heatstroke common in tropical climates, and infectious disease outbreaks. Simulation-based training using local scenarios would enhance the practical readiness of paramedic candidates.</w:t>
      </w:r>
    </w:p>
    <w:p>
      <w:pPr>
        <w:pStyle w:val="BodyText"/>
      </w:pPr>
      <w:r>
        <w:t xml:space="preserve">Digital integration offers another pathway for improvement. Implementing a centralized dispatch system that uses real-time traffic data from</w:t>
      </w:r>
      <w:r>
        <w:t xml:space="preserve"> </w:t>
      </w:r>
      <w:r>
        <w:rPr>
          <w:bCs/>
          <w:b/>
        </w:rPr>
        <w:t xml:space="preserve">Bangladesh Dhaka</w:t>
      </w:r>
      <w:r>
        <w:t xml:space="preserve"> </w:t>
      </w:r>
      <w:r>
        <w:t xml:space="preserve">can help direct ambulances to the fastest routes. Additionally, mobile health applications could allow bystanders to locate the nearest certified</w:t>
      </w:r>
      <w:r>
        <w:t xml:space="preserve"> </w:t>
      </w:r>
      <w:r>
        <w:rPr>
          <w:bCs/>
          <w:b/>
        </w:rPr>
        <w:t xml:space="preserve">Paramedic</w:t>
      </w:r>
      <w:r>
        <w:t xml:space="preserve">-staffed unit or provide video-guidance for immediate first aid while waiting for arrival.</w:t>
      </w:r>
    </w:p>
    <w:bookmarkEnd w:id="26"/>
    <w:bookmarkStart w:id="27" w:name="vi.-conclusion"/>
    <w:p>
      <w:pPr>
        <w:pStyle w:val="Heading3"/>
      </w:pPr>
      <w:r>
        <w:t xml:space="preserve">VI. Conclusion</w:t>
      </w:r>
    </w:p>
    <w:p>
      <w:pPr>
        <w:pStyle w:val="FirstParagraph"/>
      </w:pPr>
      <w:r>
        <w:t xml:space="preserve">In conclusion, the integration of a professional</w:t>
      </w:r>
      <w:r>
        <w:t xml:space="preserve"> </w:t>
      </w:r>
      <w:r>
        <w:rPr>
          <w:bCs/>
          <w:b/>
        </w:rPr>
        <w:t xml:space="preserve">Paramedic</w:t>
      </w:r>
      <w:r>
        <w:t xml:space="preserve"> </w:t>
      </w:r>
      <w:r>
        <w:t xml:space="preserve">system is not just a medical necessity but a socio-economic imperative for</w:t>
      </w:r>
      <w:r>
        <w:t xml:space="preserve"> </w:t>
      </w:r>
      <w:r>
        <w:rPr>
          <w:bCs/>
          <w:b/>
        </w:rPr>
        <w:t xml:space="preserve">Bangladesh Dhaka</w:t>
      </w:r>
      <w:r>
        <w:t xml:space="preserve">. As the city continues to expand, the ability to provide immediate, high-quality pre-hospital care will determine health outcomes for millions of residents. By addressing training deficits, strengthening regulatory frameworks, and leveraging technology,</w:t>
      </w:r>
      <w:r>
        <w:t xml:space="preserve"> </w:t>
      </w:r>
      <w:r>
        <w:rPr>
          <w:bCs/>
          <w:b/>
        </w:rPr>
        <w:t xml:space="preserve">Bangladesh Dhaka</w:t>
      </w:r>
      <w:r>
        <w:t xml:space="preserve"> </w:t>
      </w:r>
      <w:r>
        <w:t xml:space="preserve">can build a resilient emergency medical service. The role of the</w:t>
      </w:r>
      <w:r>
        <w:t xml:space="preserve"> </w:t>
      </w:r>
      <w:r>
        <w:rPr>
          <w:bCs/>
          <w:b/>
        </w:rPr>
        <w:t xml:space="preserve">Paramedic</w:t>
      </w:r>
      <w:r>
        <w:t xml:space="preserve"> </w:t>
      </w:r>
      <w:r>
        <w:t xml:space="preserve">must be elevated from an auxiliary support function to a core pillar of the city’s healthcare strategy. Only through such dedicated efforts can</w:t>
      </w:r>
      <w:r>
        <w:t xml:space="preserve"> </w:t>
      </w:r>
      <w:r>
        <w:rPr>
          <w:bCs/>
          <w:b/>
        </w:rPr>
        <w:t xml:space="preserve">Bangladesh Dhaka</w:t>
      </w:r>
      <w:r>
        <w:t xml:space="preserve"> </w:t>
      </w:r>
      <w:r>
        <w:t xml:space="preserve">ensure that every citizen has access to timely and effective emergency care, ultimately saving lives and reducing suffering in one of the world’s most dynamic urban centers.</w:t>
      </w:r>
    </w:p>
    <w:p>
      <w:pPr>
        <w:pStyle w:val="BodyText"/>
      </w:pPr>
      <w:r>
        <w:rPr>
          <w:iCs/>
          <w:i/>
        </w:rPr>
        <w:t xml:space="preserve">Word Count: 850 words approximately.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Development of Paramedics in Bangladesh Dhaka</dc:title>
  <dc:creator/>
  <cp:keywords/>
  <dcterms:created xsi:type="dcterms:W3CDTF">2026-07-29T20:31:48Z</dcterms:created>
  <dcterms:modified xsi:type="dcterms:W3CDTF">2026-07-29T20:31:48Z</dcterms:modified>
</cp:coreProperties>
</file>

<file path=docProps/custom.xml><?xml version="1.0" encoding="utf-8"?>
<Properties xmlns="http://schemas.openxmlformats.org/officeDocument/2006/custom-properties" xmlns:vt="http://schemas.openxmlformats.org/officeDocument/2006/docPropsVTypes"/>
</file>