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Paramedics</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69cd12298125e963ea85a64b3ebf24842fff228"/>
    <w:p>
      <w:pPr>
        <w:pStyle w:val="Heading1"/>
      </w:pPr>
      <w:r>
        <w:t xml:space="preserve">The Role and Development of Paramedics in DR Congo Kinshasa</w:t>
      </w:r>
    </w:p>
    <w:p>
      <w:pPr>
        <w:pStyle w:val="FirstParagraph"/>
      </w:pPr>
      <w:r>
        <w:rPr>
          <w:bCs/>
          <w:b/>
        </w:rPr>
        <w:t xml:space="preserve">Abstract:</w:t>
      </w:r>
      <w:r>
        <w:t xml:space="preserve"> </w:t>
      </w:r>
      <w:r>
        <w:t xml:space="preserve">This Term Paper explores the critical evolution, challenges, and future potential of the paramedic profession within Democratic Republic of Congo (DRC), specifically focusing on Kinshasa. As one of Africa’s most populous urban centers, Kinshasa faces unique public health emergencies ranging from high-traffic accidents to infectious disease outbreaks. The paper argues that establishing a standardized paramedic framework is essential for modernizing emergency medical services (EMS) in the region.</w:t>
      </w:r>
    </w:p>
    <w:bookmarkStart w:id="20" w:name="introduction"/>
    <w:p>
      <w:pPr>
        <w:pStyle w:val="Heading2"/>
      </w:pPr>
      <w:r>
        <w:t xml:space="preserve">1. Introduction</w:t>
      </w:r>
    </w:p>
    <w:p>
      <w:pPr>
        <w:pStyle w:val="FirstParagraph"/>
      </w:pPr>
      <w:r>
        <w:t xml:space="preserve">The landscape of emergency medicine in the Democratic Republic of Congo (DRC) has historically been defined by reactive rather than proactive care. In Kinshasa, the capital city with a population exceeding ten million people, the gap between medical need and service availability is stark. While doctors play a vital role in definitive treatment within hospital settings, their ability to intervene at the scene of an emergency is limited by geography and infrastructure. This is where the profession of</w:t>
      </w:r>
      <w:r>
        <w:t xml:space="preserve"> </w:t>
      </w:r>
      <w:r>
        <w:rPr>
          <w:bCs/>
          <w:b/>
        </w:rPr>
        <w:t xml:space="preserve">Paramedic</w:t>
      </w:r>
      <w:r>
        <w:t xml:space="preserve"> </w:t>
      </w:r>
      <w:r>
        <w:t xml:space="preserve">becomes indispensable.</w:t>
      </w:r>
    </w:p>
    <w:p>
      <w:pPr>
        <w:pStyle w:val="BodyText"/>
      </w:pPr>
      <w:r>
        <w:t xml:space="preserve">A Paramedic serves as the bridge between a life-threatening incident and specialized hospital care. In</w:t>
      </w:r>
      <w:r>
        <w:t xml:space="preserve"> </w:t>
      </w:r>
      <w:r>
        <w:rPr>
          <w:bCs/>
          <w:b/>
        </w:rPr>
        <w:t xml:space="preserve">DR Congo Kinshasa</w:t>
      </w:r>
      <w:r>
        <w:t xml:space="preserve">, this role represents not just a medical position, but a lifeline for citizens in densely populated communes such as Mont-Ngafula or Gombe. This Term Paper examines the current state of pre-hospital care in Kinshasa, the regulatory environment for</w:t>
      </w:r>
      <w:r>
        <w:t xml:space="preserve"> </w:t>
      </w:r>
      <w:r>
        <w:rPr>
          <w:bCs/>
          <w:b/>
        </w:rPr>
        <w:t xml:space="preserve">Paramedics</w:t>
      </w:r>
      <w:r>
        <w:t xml:space="preserve">, and the strategic necessity of integrating these professionals into national health policy.</w:t>
      </w:r>
    </w:p>
    <w:bookmarkEnd w:id="20"/>
    <w:bookmarkStart w:id="21" w:name="Xcc9f8db0891375432e5c8198fee661d34148ae1"/>
    <w:p>
      <w:pPr>
        <w:pStyle w:val="Heading2"/>
      </w:pPr>
      <w:r>
        <w:t xml:space="preserve">2. The Context of Emergency Care in Kinshasa</w:t>
      </w:r>
    </w:p>
    <w:p>
      <w:pPr>
        <w:pStyle w:val="FirstParagraph"/>
      </w:pPr>
      <w:r>
        <w:t xml:space="preserve">Kinshasa presents a complex operational environment for emergency services. The city is characterized by rapid urbanization, chaotic traffic patterns, and limited infrastructure reliability. Consequently, the incidence of road traffic accidents is alarmingly high. According to various global health metrics, road injuries are among the leading causes of mortality in Central Africa.</w:t>
      </w:r>
    </w:p>
    <w:p>
      <w:pPr>
        <w:pStyle w:val="BodyText"/>
      </w:pPr>
      <w:r>
        <w:t xml:space="preserve">Furthermore, Kinshasa frequently faces outbreaks of infectious diseases such as cholera and Ebola. In these scenarios, rapid triage and isolation are critical. A trained</w:t>
      </w:r>
      <w:r>
        <w:t xml:space="preserve"> </w:t>
      </w:r>
      <w:r>
        <w:rPr>
          <w:bCs/>
          <w:b/>
        </w:rPr>
        <w:t xml:space="preserve">Paramedic</w:t>
      </w:r>
      <w:r>
        <w:t xml:space="preserve"> </w:t>
      </w:r>
      <w:r>
        <w:t xml:space="preserve">is equipped to perform initial triage in the field, stabilize patients regarding airway management and hemorrhage control, and transport them safely to designated treatment centers without further risking community spread.</w:t>
      </w:r>
    </w:p>
    <w:p>
      <w:pPr>
        <w:pStyle w:val="BodyText"/>
      </w:pPr>
      <w:r>
        <w:t xml:space="preserve">In the context of</w:t>
      </w:r>
      <w:r>
        <w:t xml:space="preserve"> </w:t>
      </w:r>
      <w:r>
        <w:rPr>
          <w:bCs/>
          <w:b/>
        </w:rPr>
        <w:t xml:space="preserve">DR Congo Kinshasa</w:t>
      </w:r>
      <w:r>
        <w:t xml:space="preserve">, traditional healing practices often compete with or delay biomedical intervention. The presence of professional</w:t>
      </w:r>
      <w:r>
        <w:t xml:space="preserve"> </w:t>
      </w:r>
      <w:r>
        <w:rPr>
          <w:bCs/>
          <w:b/>
        </w:rPr>
        <w:t xml:space="preserve">Paramedics</w:t>
      </w:r>
      <w:r>
        <w:t xml:space="preserve"> </w:t>
      </w:r>
      <w:r>
        <w:t xml:space="preserve">in communities helps legitimize emergency medical response, encouraging citizens to call for help immediately rather than waiting for symptoms to worsen.</w:t>
      </w:r>
    </w:p>
    <w:bookmarkEnd w:id="21"/>
    <w:bookmarkStart w:id="24" w:name="X8af59a1cab7cf3742054d80d410d331e006ce01"/>
    <w:p>
      <w:pPr>
        <w:pStyle w:val="Heading2"/>
      </w:pPr>
      <w:r>
        <w:t xml:space="preserve">3. Defining the Paramedic Role in the DRC Health System</w:t>
      </w:r>
    </w:p>
    <w:p>
      <w:pPr>
        <w:pStyle w:val="FirstParagraph"/>
      </w:pPr>
      <w:r>
        <w:t xml:space="preserve">The definition of a Paramedic varies globally, but in the context of developing health systems like that of</w:t>
      </w:r>
      <w:r>
        <w:t xml:space="preserve"> </w:t>
      </w:r>
      <w:r>
        <w:rPr>
          <w:bCs/>
          <w:b/>
        </w:rPr>
        <w:t xml:space="preserve">DR Congo Kinshasa</w:t>
      </w:r>
      <w:r>
        <w:t xml:space="preserve">, the role must be adapted to local realities. Ideally, a Paramedic is an allied health professional who has completed specialized education and training in pre-hospital emergency care.</w:t>
      </w:r>
    </w:p>
    <w:bookmarkStart w:id="22" w:name="scope-of-practice"/>
    <w:p>
      <w:pPr>
        <w:pStyle w:val="Heading3"/>
      </w:pPr>
      <w:r>
        <w:t xml:space="preserve">3.1 Scope of Practice</w:t>
      </w:r>
    </w:p>
    <w:p>
      <w:pPr>
        <w:pStyle w:val="FirstParagraph"/>
      </w:pPr>
      <w:r>
        <w:t xml:space="preserve">In many Western nations, paramedics operate under strict protocols supported by robust dispatch systems. In Kinshasa, the scope may need to be broader due to resource limitations. A Paramedic here might function as a first responder who:</w:t>
      </w:r>
    </w:p>
    <w:p>
      <w:pPr>
        <w:numPr>
          <w:ilvl w:val="0"/>
          <w:numId w:val="1001"/>
        </w:numPr>
        <w:pStyle w:val="Compact"/>
      </w:pPr>
      <w:r>
        <w:t xml:space="preserve">Executes cardiopulmonary resuscitation (CPR) and basic life support.</w:t>
      </w:r>
    </w:p>
    <w:p>
      <w:pPr>
        <w:numPr>
          <w:ilvl w:val="0"/>
          <w:numId w:val="1001"/>
        </w:numPr>
        <w:pStyle w:val="Compact"/>
      </w:pPr>
      <w:r>
        <w:t xml:space="preserve">Manages trauma cases, including splinting fractures and controlling bleeding in low-resource environments.</w:t>
      </w:r>
    </w:p>
    <w:p>
      <w:pPr>
        <w:numPr>
          <w:ilvl w:val="0"/>
          <w:numId w:val="1001"/>
        </w:numPr>
        <w:pStyle w:val="Compact"/>
      </w:pPr>
      <w:r>
        <w:t xml:space="preserve">Serves as a logistics coordinator during mass casualty incidents, such as stampedes or fires common in dense urban housing.</w:t>
      </w:r>
    </w:p>
    <w:bookmarkEnd w:id="22"/>
    <w:bookmarkStart w:id="23" w:name="educational-standards"/>
    <w:p>
      <w:pPr>
        <w:pStyle w:val="Heading3"/>
      </w:pPr>
      <w:r>
        <w:t xml:space="preserve">3.2 Educational Standards</w:t>
      </w:r>
    </w:p>
    <w:p>
      <w:pPr>
        <w:pStyle w:val="FirstParagraph"/>
      </w:pPr>
      <w:r>
        <w:t xml:space="preserve">To elevate the status of the Paramedic profession in</w:t>
      </w:r>
      <w:r>
        <w:t xml:space="preserve"> </w:t>
      </w:r>
      <w:r>
        <w:rPr>
          <w:bCs/>
          <w:b/>
        </w:rPr>
        <w:t xml:space="preserve">DR Congo Kinshasa</w:t>
      </w:r>
      <w:r>
        <w:t xml:space="preserve">, standardized curricula are required. Currently, training is often fragmented among various NGOs and military medical units. A unified academic framework, potentially accredited by the Ministry of Public Health and Population (MSPP), would ensure that every</w:t>
      </w:r>
      <w:r>
        <w:t xml:space="preserve"> </w:t>
      </w:r>
      <w:r>
        <w:rPr>
          <w:bCs/>
          <w:b/>
        </w:rPr>
        <w:t xml:space="preserve">Paramedic</w:t>
      </w:r>
      <w:r>
        <w:t xml:space="preserve"> </w:t>
      </w:r>
      <w:r>
        <w:t xml:space="preserve">meets a baseline competency standard.</w:t>
      </w:r>
    </w:p>
    <w:bookmarkEnd w:id="23"/>
    <w:bookmarkEnd w:id="24"/>
    <w:bookmarkStart w:id="28" w:name="challenges-facing-paramedics-in-kinshasa"/>
    <w:p>
      <w:pPr>
        <w:pStyle w:val="Heading2"/>
      </w:pPr>
      <w:r>
        <w:t xml:space="preserve">4. Challenges Facing Paramedics in Kinshasa</w:t>
      </w:r>
    </w:p>
    <w:p>
      <w:pPr>
        <w:pStyle w:val="FirstParagraph"/>
      </w:pPr>
      <w:r>
        <w:t xml:space="preserve">The implementation of professional paramedicine in Kinshasa is not without significant hurdles. These challenges must be addressed to ensure the sustainability of the profession.</w:t>
      </w:r>
    </w:p>
    <w:bookmarkStart w:id="25" w:name="infrastructure-and-logistics"/>
    <w:p>
      <w:pPr>
        <w:pStyle w:val="Heading3"/>
      </w:pPr>
      <w:r>
        <w:t xml:space="preserve">4.1 Infrastructure and Logistics</w:t>
      </w:r>
    </w:p>
    <w:p>
      <w:pPr>
        <w:pStyle w:val="FirstParagraph"/>
      </w:pPr>
      <w:r>
        <w:t xml:space="preserve">Kinshasa’s road infrastructure can be deteriorated, making rapid response times difficult even with functioning ambulances. Fuel shortages and maintenance issues often render emergency vehicles unusable. A Paramedic cannot perform their duties effectively if the transport mechanism fails during a critical hour of patient care.</w:t>
      </w:r>
    </w:p>
    <w:bookmarkEnd w:id="25"/>
    <w:bookmarkStart w:id="26" w:name="regulatory-framework"/>
    <w:p>
      <w:pPr>
        <w:pStyle w:val="Heading3"/>
      </w:pPr>
      <w:r>
        <w:t xml:space="preserve">4.2 Regulatory Framework</w:t>
      </w:r>
    </w:p>
    <w:p>
      <w:pPr>
        <w:pStyle w:val="FirstParagraph"/>
      </w:pPr>
      <w:r>
        <w:t xml:space="preserve">Lack of clear legislation governing the practice of pre-hospital medicine in DRC leads to ambiguity regarding liability and scope. Without legal protection and recognition, many qualified individuals hesitate to enter the field. For a Paramedic in</w:t>
      </w:r>
      <w:r>
        <w:t xml:space="preserve"> </w:t>
      </w:r>
      <w:r>
        <w:rPr>
          <w:bCs/>
          <w:b/>
        </w:rPr>
        <w:t xml:space="preserve">DR Congo Kinshasa</w:t>
      </w:r>
      <w:r>
        <w:t xml:space="preserve">, clear guidelines on immunity when acting in good faith are essential.</w:t>
      </w:r>
    </w:p>
    <w:bookmarkEnd w:id="26"/>
    <w:bookmarkStart w:id="27" w:name="public-perception-and-trust"/>
    <w:p>
      <w:pPr>
        <w:pStyle w:val="Heading3"/>
      </w:pPr>
      <w:r>
        <w:t xml:space="preserve">4.3 Public Perception and Trust</w:t>
      </w:r>
    </w:p>
    <w:p>
      <w:pPr>
        <w:pStyle w:val="FirstParagraph"/>
      </w:pPr>
      <w:r>
        <w:t xml:space="preserve">Earning public trust is vital. In some instances, emergency services are perceived as inaccessible or expensive due to informal "tolls" demanded by unauthorized personnel at accident scenes. Professionalizing the Paramedic corps helps combat corruption and ensures that services are delivered ethically.</w:t>
      </w:r>
    </w:p>
    <w:bookmarkEnd w:id="27"/>
    <w:bookmarkEnd w:id="28"/>
    <w:bookmarkStart w:id="29" w:name="X4c38495599c7f4aaf8ee8626b96a6074f4a16ec"/>
    <w:p>
      <w:pPr>
        <w:pStyle w:val="Heading2"/>
      </w:pPr>
      <w:r>
        <w:t xml:space="preserve">5. Strategic Recommendations for Development</w:t>
      </w:r>
    </w:p>
    <w:p>
      <w:pPr>
        <w:pStyle w:val="FirstParagraph"/>
      </w:pPr>
      <w:r>
        <w:t xml:space="preserve">To fully harness the potential of emergency care in Kinshasa, a multi-stakeholder approach is required.</w:t>
      </w:r>
    </w:p>
    <w:p>
      <w:pPr>
        <w:numPr>
          <w:ilvl w:val="0"/>
          <w:numId w:val="1002"/>
        </w:numPr>
        <w:pStyle w:val="Compact"/>
      </w:pPr>
      <w:r>
        <w:rPr>
          <w:bCs/>
          <w:b/>
        </w:rPr>
        <w:t xml:space="preserve">Digital Integration:</w:t>
      </w:r>
      <w:r>
        <w:t xml:space="preserve"> </w:t>
      </w:r>
      <w:r>
        <w:t xml:space="preserve">Implementing a centralized dispatch system (such as an emergency hotline) linked to GPS-enabled ambulances. This ensures that when a citizen calls for help, the nearest qualified Paramedic unit is dispatched.</w:t>
      </w:r>
    </w:p>
    <w:p>
      <w:pPr>
        <w:numPr>
          <w:ilvl w:val="0"/>
          <w:numId w:val="1002"/>
        </w:numPr>
        <w:pStyle w:val="Compact"/>
      </w:pPr>
      <w:r>
        <w:rPr>
          <w:bCs/>
          <w:b/>
        </w:rPr>
        <w:t xml:space="preserve">Public-Private Partnerships (PPPs):</w:t>
      </w:r>
      <w:r>
        <w:t xml:space="preserve"> </w:t>
      </w:r>
      <w:r>
        <w:t xml:space="preserve">The government should partner with private ambulance providers and international NGOs to subsidize training and equipment for</w:t>
      </w:r>
      <w:r>
        <w:t xml:space="preserve"> </w:t>
      </w:r>
      <w:r>
        <w:rPr>
          <w:bCs/>
          <w:b/>
        </w:rPr>
        <w:t xml:space="preserve">Paramedics</w:t>
      </w:r>
      <w:r>
        <w:t xml:space="preserve">.</w:t>
      </w:r>
    </w:p>
    <w:p>
      <w:pPr>
        <w:numPr>
          <w:ilvl w:val="0"/>
          <w:numId w:val="1002"/>
        </w:numPr>
        <w:pStyle w:val="Compact"/>
      </w:pPr>
      <w:r>
        <w:rPr>
          <w:bCs/>
          <w:b/>
        </w:rPr>
        <w:t xml:space="preserve">Military-Civilian Collaboration:</w:t>
      </w:r>
      <w:r>
        <w:t xml:space="preserve"> </w:t>
      </w:r>
      <w:r>
        <w:t xml:space="preserve">Given the extensive experience of the Congolese National Army in medical logistics, their protocols could be adapted for civilian use, creating a reserve force of trained Paramedics.</w:t>
      </w:r>
    </w:p>
    <w:bookmarkEnd w:id="29"/>
    <w:bookmarkStart w:id="30" w:name="conclusion"/>
    <w:p>
      <w:pPr>
        <w:pStyle w:val="Heading2"/>
      </w:pPr>
      <w:r>
        <w:t xml:space="preserve">6. Conclusion</w:t>
      </w:r>
    </w:p>
    <w:p>
      <w:pPr>
        <w:pStyle w:val="FirstParagraph"/>
      </w:pPr>
      <w:r>
        <w:t xml:space="preserve">The establishment and strengthening of the Paramedic profession is a cornerstone for improving health outcomes in the Democratic Republic of Congo. In Kinshasa, where population density and infrastructure challenges converge, the ability to deliver immediate, life-saving care at the scene of an incident is more critical than ever.</w:t>
      </w:r>
    </w:p>
    <w:p>
      <w:pPr>
        <w:pStyle w:val="BodyText"/>
      </w:pPr>
      <w:r>
        <w:t xml:space="preserve">A Paramedic is not merely a driver or a nurse’s assistant; they are specialized clinicians capable of stabilizing patients in unstable environments. For</w:t>
      </w:r>
      <w:r>
        <w:t xml:space="preserve"> </w:t>
      </w:r>
      <w:r>
        <w:rPr>
          <w:bCs/>
          <w:b/>
        </w:rPr>
        <w:t xml:space="preserve">DR Congo Kinshasa</w:t>
      </w:r>
      <w:r>
        <w:t xml:space="preserve">, investing in this profession means investing in the right to life for its citizens. By standardizing education, improving logistical support, and creating robust legal frameworks, Kinshasa can transform its emergency medical services from a fragmented collection of ad-hoc responses into a cohesive, professional system. The future of public health in Kinshasa depends on recognizing that when seconds count, the Paramedic is often the difference between life and death.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Development of Paramedics in DR Congo Kinshasa</dc:title>
  <dc:creator/>
  <dc:language>en</dc:language>
  <cp:keywords/>
  <dcterms:created xsi:type="dcterms:W3CDTF">2026-07-29T11:15:36Z</dcterms:created>
  <dcterms:modified xsi:type="dcterms:W3CDTF">2026-07-29T11:15:36Z</dcterms:modified>
</cp:coreProperties>
</file>

<file path=docProps/custom.xml><?xml version="1.0" encoding="utf-8"?>
<Properties xmlns="http://schemas.openxmlformats.org/officeDocument/2006/custom-properties" xmlns:vt="http://schemas.openxmlformats.org/officeDocument/2006/docPropsVTypes"/>
</file>