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France</w:t>
      </w:r>
      <w:r>
        <w:t xml:space="preserve"> </w:t>
      </w:r>
      <w:r>
        <w:t xml:space="preserve">Paris</w:t>
      </w:r>
    </w:p>
    <w:bookmarkStart w:id="27" w:name="Xc5e36e2a4b5040ee9410a036a49a0b0a591f1be"/>
    <w:p>
      <w:pPr>
        <w:pStyle w:val="Heading1"/>
      </w:pPr>
      <w:r>
        <w:t xml:space="preserve">The Role and Evolution of Emergency Medical Services in France Paris</w:t>
      </w:r>
    </w:p>
    <w:bookmarkStart w:id="26" w:name="X273dca4001009dca063c541859163f0527d6c6d"/>
    <w:p>
      <w:pPr>
        <w:pStyle w:val="Heading2"/>
      </w:pPr>
      <w:r>
        <w:t xml:space="preserve">A Term Paper on the Integration of Paramedic Services within the French Healthcare System</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Public Health and Emergency Medicine</w:t>
      </w:r>
      <w:r>
        <w:br/>
      </w:r>
    </w:p>
    <w:bookmarkStart w:id="20" w:name="i.-introduction"/>
    <w:p>
      <w:pPr>
        <w:pStyle w:val="Heading3"/>
      </w:pPr>
      <w:r>
        <w:t xml:space="preserve">I. Introduction</w:t>
      </w:r>
    </w:p>
    <w:p>
      <w:pPr>
        <w:pStyle w:val="FirstParagraph"/>
      </w:pPr>
      <w:r>
        <w:t xml:space="preserve">The urban landscape of France Paris represents one of the most complex challenges in modern emergency medicine. With a dense population, extensive tourist influx, and intricate infrastructure, the demand for rapid medical intervention is perpetual. In this context, the role of the</w:t>
      </w:r>
      <w:r>
        <w:t xml:space="preserve"> </w:t>
      </w:r>
      <w:r>
        <w:rPr>
          <w:bCs/>
          <w:b/>
        </w:rPr>
        <w:t xml:space="preserve">Paramedic</w:t>
      </w:r>
      <w:r>
        <w:t xml:space="preserve"> </w:t>
      </w:r>
      <w:r>
        <w:t xml:space="preserve">has evolved significantly over recent decades to meet these specific needs. This term paper explores the historical development, current operational framework, and future challenges of emergency medical services specifically tailored for France Paris. It is essential to understand that in France, unlike in some Anglo-Saxon countries where "paramedics" may serve as primary pre-hospital care providers with varying levels of certification, the system is deeply rooted in a physician-led model known as *Le SAMU* (Service d'Aide Médicale Urgente). Therefore, understanding the</w:t>
      </w:r>
      <w:r>
        <w:t xml:space="preserve"> </w:t>
      </w:r>
      <w:r>
        <w:rPr>
          <w:bCs/>
          <w:b/>
        </w:rPr>
        <w:t xml:space="preserve">Paramedic</w:t>
      </w:r>
      <w:r>
        <w:t xml:space="preserve"> </w:t>
      </w:r>
      <w:r>
        <w:t xml:space="preserve">role requires analyzing it within the unique constraints and strengths of the French healthcare apparatus in France Paris.</w:t>
      </w:r>
    </w:p>
    <w:bookmarkEnd w:id="20"/>
    <w:bookmarkStart w:id="21" w:name="X87f5daae9f18e1cc4c5fb9cceb0afd3a3424c34"/>
    <w:p>
      <w:pPr>
        <w:pStyle w:val="Heading3"/>
      </w:pPr>
      <w:r>
        <w:t xml:space="preserve">II. Historical Context: The Birth of SAMU and Le Smur</w:t>
      </w:r>
    </w:p>
    <w:p>
      <w:pPr>
        <w:pStyle w:val="FirstParagraph"/>
      </w:pPr>
      <w:r>
        <w:t xml:space="preserve">To comprehend the current state of emergency care in France Paris, one must look back to 1965. It was then that Professor René Imbs, a pioneer in emergency medicine at the Lariboisière Hospital in Paris, conceptualized the idea of a centralized emergency coordination system. This led to the creation of SAMU (*Service d'Aide Médicale Urgente*). The innovation was not merely logistical but philosophical: it integrated pre-hospital care with hospital resources under a single command structure.</w:t>
      </w:r>
      <w:r>
        <w:t xml:space="preserve"> </w:t>
      </w:r>
      <w:r>
        <w:t xml:space="preserve">Within this framework emerged</w:t>
      </w:r>
      <w:r>
        <w:t xml:space="preserve"> </w:t>
      </w:r>
      <w:r>
        <w:rPr>
          <w:bCs/>
          <w:b/>
        </w:rPr>
        <w:t xml:space="preserve">Le Smur</w:t>
      </w:r>
      <w:r>
        <w:t xml:space="preserve"> </w:t>
      </w:r>
      <w:r>
        <w:t xml:space="preserve">(Service Mobile d'Urgence et de Réanimation), which stands for Emergency and Resuscitation Mobile Service. While the general public may refer to all emergency medical personnel as paramedics, in France Paris, the distinction is crucial. A Smur team typically consists of a physician (often an anesthesiologist or intensivist), a nurse, and a driver. However, alongside these highly specialized teams are</w:t>
      </w:r>
      <w:r>
        <w:t xml:space="preserve"> </w:t>
      </w:r>
      <w:r>
        <w:rPr>
          <w:bCs/>
          <w:b/>
        </w:rPr>
        <w:t xml:space="preserve">Paramedics</w:t>
      </w:r>
      <w:r>
        <w:t xml:space="preserve"> </w:t>
      </w:r>
      <w:r>
        <w:t xml:space="preserve">and急救 nurses (*Infirmiers Secouristes*), who operate on fire brigade vehicles (*Véhicules de Pompiers*) or in coordination with police units. The history of emergency care in France Paris is thus a hybrid history, blending military-style discipline from the fire services with advanced medical protocols driven by hospital-based physicians.</w:t>
      </w:r>
    </w:p>
    <w:bookmarkEnd w:id="21"/>
    <w:bookmarkStart w:id="22" w:name="Xe06e57de4a1a173fddf9301cc67fccf1cb85e14"/>
    <w:p>
      <w:pPr>
        <w:pStyle w:val="Heading3"/>
      </w:pPr>
      <w:r>
        <w:t xml:space="preserve">III. Operational Structure in France Paris</w:t>
      </w:r>
    </w:p>
    <w:p>
      <w:pPr>
        <w:pStyle w:val="FirstParagraph"/>
      </w:pPr>
      <w:r>
        <w:t xml:space="preserve">The operation of emergency services in France Paris is characterized by a high degree of coordination between various entities: SAMU 75 (the departmental number), the Fire Brigade (*Sapeurs-Pompiers*), and private ambulance services. When an emergency call is made to the central number (15 for medical emergencies or 112 within Europe), a medical regulator, usually a physician or a senior nurse, assesses the situation. This triage process determines whether a simple ambulance with</w:t>
      </w:r>
      <w:r>
        <w:t xml:space="preserve"> </w:t>
      </w:r>
      <w:r>
        <w:rPr>
          <w:bCs/>
          <w:b/>
        </w:rPr>
        <w:t xml:space="preserve">Paramedic</w:t>
      </w:r>
      <w:r>
        <w:t xml:space="preserve">s is sufficient or if a full Smur team with advanced life support capabilities is required.</w:t>
      </w:r>
      <w:r>
        <w:t xml:space="preserve"> </w:t>
      </w:r>
      <w:r>
        <w:t xml:space="preserve">In France Paris, the density of services allows for remarkably short response times in central arrondissements, often averaging under ten minutes. However, this efficiency comes at a cost. The</w:t>
      </w:r>
      <w:r>
        <w:t xml:space="preserve"> </w:t>
      </w:r>
      <w:r>
        <w:rPr>
          <w:bCs/>
          <w:b/>
        </w:rPr>
        <w:t xml:space="preserve">Paramedic</w:t>
      </w:r>
      <w:r>
        <w:t xml:space="preserve"> </w:t>
      </w:r>
      <w:r>
        <w:t xml:space="preserve">workforce in this region faces immense pressure due to high patient volume and the complexity of cases often involving multi-morbid elderly patients or severe trauma from accidents in busy urban environments. The collaboration between</w:t>
      </w:r>
      <w:r>
        <w:t xml:space="preserve"> </w:t>
      </w:r>
      <w:r>
        <w:rPr>
          <w:bCs/>
          <w:b/>
        </w:rPr>
        <w:t xml:space="preserve">Paramedics</w:t>
      </w:r>
      <w:r>
        <w:t xml:space="preserve"> </w:t>
      </w:r>
      <w:r>
        <w:t xml:space="preserve">working on private ambulances and those embedded within fire service vehicles creates a robust network, ensuring that no call goes unanswered. This synergy is unique to France Paris compared to rural regions of the country, where resources are scarcer.</w:t>
      </w:r>
    </w:p>
    <w:bookmarkEnd w:id="22"/>
    <w:bookmarkStart w:id="23" w:name="X5191131b411ad94647f15c8d8456b814945669f"/>
    <w:p>
      <w:pPr>
        <w:pStyle w:val="Heading3"/>
      </w:pPr>
      <w:r>
        <w:t xml:space="preserve">IV. Training and Professionalization of Paramedics</w:t>
      </w:r>
    </w:p>
    <w:p>
      <w:pPr>
        <w:pStyle w:val="FirstParagraph"/>
      </w:pPr>
      <w:r>
        <w:t xml:space="preserve">The title of</w:t>
      </w:r>
      <w:r>
        <w:t xml:space="preserve"> </w:t>
      </w:r>
      <w:r>
        <w:rPr>
          <w:bCs/>
          <w:b/>
        </w:rPr>
        <w:t xml:space="preserve">Paramedic</w:t>
      </w:r>
      <w:r>
        <w:t xml:space="preserve">, or *Technicien de l'Intervention et du Secours Médical* (TISM), in France is regulated by the Ministry of Health. Unlike in some other nations, becoming a</w:t>
      </w:r>
      <w:r>
        <w:t xml:space="preserve"> </w:t>
      </w:r>
      <w:r>
        <w:rPr>
          <w:bCs/>
          <w:b/>
        </w:rPr>
        <w:t xml:space="preserve">Paramedic</w:t>
      </w:r>
      <w:r>
        <w:t xml:space="preserve"> </w:t>
      </w:r>
      <w:r>
        <w:t xml:space="preserve">in France Paris requires completing a specific university-level degree (Bachelor's level) over three years. This rigorous academic training ensures that</w:t>
      </w:r>
      <w:r>
        <w:t xml:space="preserve"> </w:t>
      </w:r>
      <w:r>
        <w:rPr>
          <w:bCs/>
          <w:b/>
        </w:rPr>
        <w:t xml:space="preserve">Paramedics</w:t>
      </w:r>
      <w:r>
        <w:t xml:space="preserve"> </w:t>
      </w:r>
      <w:r>
        <w:t xml:space="preserve">possess advanced skills in pharmacology, pathophysiology, and emergency interventions that go beyond basic life support.</w:t>
      </w:r>
      <w:r>
        <w:t xml:space="preserve"> </w:t>
      </w:r>
      <w:r>
        <w:t xml:space="preserve">In the context of France Paris, where traffic congestion can delay transport to hospitals (</w:t>
      </w:r>
      <w:r>
        <w:rPr>
          <w:iCs/>
          <w:i/>
        </w:rPr>
        <w:t xml:space="preserve">délais de transfert</w:t>
      </w:r>
      <w:r>
        <w:t xml:space="preserve">),</w:t>
      </w:r>
      <w:r>
        <w:t xml:space="preserve"> </w:t>
      </w:r>
      <w:r>
        <w:rPr>
          <w:bCs/>
          <w:b/>
        </w:rPr>
        <w:t xml:space="preserve">Paramedics</w:t>
      </w:r>
      <w:r>
        <w:t xml:space="preserve"> </w:t>
      </w:r>
      <w:r>
        <w:t xml:space="preserve">must be highly autonomous. They are trained to perform intravenous access, administer a wide range of medications, and manage airways with high proficiency. The training also emphasizes psychological resilience and communication skills, essential for dealing with the diverse and often distressed populations found in the capital city of France Paris. Continuous professional development is mandatory, reflecting the dynamic nature of medical science and the specific epidemiological profile of urban emergencies in France Paris.</w:t>
      </w:r>
    </w:p>
    <w:bookmarkEnd w:id="23"/>
    <w:bookmarkStart w:id="24" w:name="X91fcc137612711c4d1902d73c8dff439d354e53"/>
    <w:p>
      <w:pPr>
        <w:pStyle w:val="Heading3"/>
      </w:pPr>
      <w:r>
        <w:t xml:space="preserve">V. Challenges Facing Emergency Services in France Paris</w:t>
      </w:r>
    </w:p>
    <w:p>
      <w:pPr>
        <w:pStyle w:val="FirstParagraph"/>
      </w:pPr>
      <w:r>
        <w:t xml:space="preserve">Despite its advanced structure, the emergency system in France Paris faces significant challenges. One major issue is "bed blocking" (</w:t>
      </w:r>
      <w:r>
        <w:rPr>
          <w:iCs/>
          <w:i/>
        </w:rPr>
        <w:t xml:space="preserve">engorgement hospitalier</w:t>
      </w:r>
      <w:r>
        <w:t xml:space="preserve">). When hospitals are full, ambulances carrying critically ill patients cannot offload them quickly, leading to delays for</w:t>
      </w:r>
      <w:r>
        <w:t xml:space="preserve"> </w:t>
      </w:r>
      <w:r>
        <w:rPr>
          <w:bCs/>
          <w:b/>
        </w:rPr>
        <w:t xml:space="preserve">Paramedics</w:t>
      </w:r>
      <w:r>
        <w:t xml:space="preserve"> </w:t>
      </w:r>
      <w:r>
        <w:t xml:space="preserve">and subsequent calls. This phenomenon affects the entire chain of care in France Paris. Furthermore, there is an ongoing debate regarding the workload and safety of</w:t>
      </w:r>
      <w:r>
        <w:t xml:space="preserve"> </w:t>
      </w:r>
      <w:r>
        <w:rPr>
          <w:bCs/>
          <w:b/>
        </w:rPr>
        <w:t xml:space="preserve">Paramedics</w:t>
      </w:r>
      <w:r>
        <w:t xml:space="preserve">. Incidents of violence against emergency workers are a growing concern in urban centers like France Paris, necessitating better protection protocols and de-escalation training.</w:t>
      </w:r>
      <w:r>
        <w:t xml:space="preserve"> </w:t>
      </w:r>
      <w:r>
        <w:t xml:space="preserve">Another challenge is the integration of new technologies. The use of telemedicine to support</w:t>
      </w:r>
      <w:r>
        <w:t xml:space="preserve"> </w:t>
      </w:r>
      <w:r>
        <w:rPr>
          <w:bCs/>
          <w:b/>
        </w:rPr>
        <w:t xml:space="preserve">Paramedics</w:t>
      </w:r>
      <w:r>
        <w:t xml:space="preserve"> </w:t>
      </w:r>
      <w:r>
        <w:t xml:space="preserve">in the field is being explored, allowing real-time consultation with hospital specialists. Additionally, as climate change leads to more extreme weather events, the demand for emergency services during heatwaves or floods in France Paris increases, putting additional strain on</w:t>
      </w:r>
      <w:r>
        <w:t xml:space="preserve"> </w:t>
      </w:r>
      <w:r>
        <w:rPr>
          <w:bCs/>
          <w:b/>
        </w:rPr>
        <w:t xml:space="preserve">Paramedic</w:t>
      </w:r>
      <w:r>
        <w:t xml:space="preserve"> </w:t>
      </w:r>
      <w:r>
        <w:t xml:space="preserve">resources and infrastructure.</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Paramedic</w:t>
      </w:r>
      <w:r>
        <w:t xml:space="preserve"> </w:t>
      </w:r>
      <w:r>
        <w:t xml:space="preserve">in France Paris is a cornerstone of the nation's healthcare resilience. While embedded within a physician-dominated system like SAMU/Smur,</w:t>
      </w:r>
      <w:r>
        <w:t xml:space="preserve"> </w:t>
      </w:r>
      <w:r>
        <w:rPr>
          <w:bCs/>
          <w:b/>
        </w:rPr>
        <w:t xml:space="preserve">Paramedics</w:t>
      </w:r>
      <w:r>
        <w:t xml:space="preserve"> </w:t>
      </w:r>
      <w:r>
        <w:t xml:space="preserve">provide indispensable frontline care that saves lives every day. The unique urban environment of France Paris demands high levels of skill, adaptability, and coordination from these professionals. As the city evolves and demographic pressures mount, the continuous professionalization and support of</w:t>
      </w:r>
      <w:r>
        <w:t xml:space="preserve"> </w:t>
      </w:r>
      <w:r>
        <w:rPr>
          <w:bCs/>
          <w:b/>
        </w:rPr>
        <w:t xml:space="preserve">Paramedics</w:t>
      </w:r>
      <w:r>
        <w:t xml:space="preserve"> </w:t>
      </w:r>
      <w:r>
        <w:t xml:space="preserve">remain critical for maintaining the quality and efficiency of emergency medical services in France Paris. Future reforms must focus on reducing hospital bottlenecks, enhancing safety for emergency workers, and leveraging technology to support field teams. Only through such integrated efforts can France Paris maintain its status as a leader in urban emergency medicine.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Emergency Medical Services in France Paris</dc:title>
  <dc:creator/>
  <dc:language>en</dc:language>
  <cp:keywords/>
  <dcterms:created xsi:type="dcterms:W3CDTF">2026-07-29T12:27:09Z</dcterms:created>
  <dcterms:modified xsi:type="dcterms:W3CDTF">2026-07-29T12:27:09Z</dcterms:modified>
</cp:coreProperties>
</file>

<file path=docProps/custom.xml><?xml version="1.0" encoding="utf-8"?>
<Properties xmlns="http://schemas.openxmlformats.org/officeDocument/2006/custom-properties" xmlns:vt="http://schemas.openxmlformats.org/officeDocument/2006/docPropsVTypes"/>
</file>