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Morocco</w:t>
      </w:r>
      <w:r>
        <w:t xml:space="preserve"> </w:t>
      </w:r>
      <w:r>
        <w:t xml:space="preserve">Casablanca</w:t>
      </w:r>
    </w:p>
    <w:bookmarkStart w:id="27" w:name="Xac8b71910dd48c8c1949c8585b7e0851a1e20df"/>
    <w:p>
      <w:pPr>
        <w:pStyle w:val="Heading1"/>
      </w:pPr>
      <w:r>
        <w:t xml:space="preserve">The Evolution and Strategic Implementation of the Paramedic Profession in Morocco Casablanca</w:t>
      </w:r>
    </w:p>
    <w:p>
      <w:pPr>
        <w:pStyle w:val="FirstParagraph"/>
      </w:pPr>
      <w:r>
        <w:rPr>
          <w:bCs/>
          <w:b/>
        </w:rPr>
        <w:t xml:space="preserve">Date:</w:t>
      </w:r>
      <w:r>
        <w:t xml:space="preserve"> </w:t>
      </w:r>
      <w:r>
        <w:t xml:space="preserve">May 24, 2024</w:t>
      </w:r>
      <w:r>
        <w:br/>
      </w:r>
      <w:r>
        <w:rPr>
          <w:bCs/>
          <w:b/>
        </w:rPr>
        <w:t xml:space="preserve">Degree Program:</w:t>
      </w:r>
      <w:r>
        <w:t xml:space="preserve"> </w:t>
      </w:r>
      <w:r>
        <w:t xml:space="preserve">Public Health and Emergency Medicine</w:t>
      </w:r>
      <w:r>
        <w:br/>
      </w:r>
      <w:r>
        <w:rPr>
          <w:bCs/>
          <w:b/>
        </w:rPr>
        <w:t xml:space="preserve">Institutional Context:</w:t>
      </w:r>
      <w:r>
        <w:t xml:space="preserve"> </w:t>
      </w:r>
      <w:r>
        <w:t xml:space="preserve">Healthcare Systems in the Middle East and North Africa</w:t>
      </w:r>
    </w:p>
    <w:bookmarkStart w:id="20" w:name="i.-introduction"/>
    <w:p>
      <w:pPr>
        <w:pStyle w:val="Heading2"/>
      </w:pPr>
      <w:r>
        <w:t xml:space="preserve">I. Introduction</w:t>
      </w:r>
    </w:p>
    <w:p>
      <w:pPr>
        <w:pStyle w:val="FirstParagraph"/>
      </w:pPr>
      <w:r>
        <w:t xml:space="preserve">The landscape of emergency medical services (EMS) in developing nations is undergoing a profound transformation, driven by urbanization, demographic shifts, and the urgent need for standardized healthcare delivery. Nowhere is this transition more critical than in Morocco Casablanca, the economic hub and largest metropolis of North Africa. Within this specific geographic and socio-economic context, the role of the</w:t>
      </w:r>
      <w:r>
        <w:t xml:space="preserve"> </w:t>
      </w:r>
      <w:r>
        <w:rPr>
          <w:bCs/>
          <w:b/>
        </w:rPr>
        <w:t xml:space="preserve">Paramedic</w:t>
      </w:r>
      <w:r>
        <w:t xml:space="preserve"> </w:t>
      </w:r>
      <w:r>
        <w:t xml:space="preserve">has emerged as a pivotal component in bridging the gap between pre-hospital emergency care and definitive hospital treatment. This term paper explores the historical trajectory, current operational challenges, educational frameworks, and future strategic imperatives for the</w:t>
      </w:r>
      <w:r>
        <w:t xml:space="preserve"> </w:t>
      </w:r>
      <w:r>
        <w:rPr>
          <w:bCs/>
          <w:b/>
        </w:rPr>
        <w:t xml:space="preserve">Paramedic</w:t>
      </w:r>
      <w:r>
        <w:t xml:space="preserve"> </w:t>
      </w:r>
      <w:r>
        <w:t xml:space="preserve">profession within Morocco Casablanca. It argues that formalizing and expanding this role is not merely an administrative upgrade but a fundamental requirement for saving lives in one of Africa’s most densely populated cities.</w:t>
      </w:r>
    </w:p>
    <w:bookmarkEnd w:id="20"/>
    <w:bookmarkStart w:id="21" w:name="X51a62c5d1a43f2eb06b528741f688f6d0ce7921"/>
    <w:p>
      <w:pPr>
        <w:pStyle w:val="Heading2"/>
      </w:pPr>
      <w:r>
        <w:t xml:space="preserve">II. Historical Context and Systemic Foundations in Morocco Casablanca</w:t>
      </w:r>
    </w:p>
    <w:p>
      <w:pPr>
        <w:pStyle w:val="FirstParagraph"/>
      </w:pPr>
      <w:r>
        <w:t xml:space="preserve">To understand the present state of emergency care, one must analyze the historical infrastructure of healthcare in Morocco. Traditionally, emergency services in many Moroccan regions were managed by non-medical personnel or basic first-aid volunteers dispatched via fire brigades or municipal taxis. In Morocco Casablanca, where traffic congestion and urban density create unique logistical nightmares for emergency response, these traditional methods proved increasingly inadequate. The establishment of the Service d'Aide Médicale Urgente (SAMU) in various Moroccan regions marked a turning point, yet the integration of specialized</w:t>
      </w:r>
      <w:r>
        <w:t xml:space="preserve"> </w:t>
      </w:r>
      <w:r>
        <w:rPr>
          <w:bCs/>
          <w:b/>
        </w:rPr>
        <w:t xml:space="preserve">Paramedic</w:t>
      </w:r>
      <w:r>
        <w:t xml:space="preserve"> </w:t>
      </w:r>
      <w:r>
        <w:t xml:space="preserve">roles remained fragmented for years.</w:t>
      </w:r>
    </w:p>
    <w:p>
      <w:pPr>
        <w:pStyle w:val="BodyText"/>
      </w:pPr>
      <w:r>
        <w:t xml:space="preserve">Morocco Casablanca serves as a microcosm for national health policy challenges. As the commercial capital, it attracts internal migration and hosts a transient population, leading to high incidences of trauma, chronic disease exacerbations, and public health emergencies. The historical reliance on physician-staffed ambulances was unsustainable due to cost constraints and physician shortages. Consequently, the necessity for a mid-level practitioner—specifically the</w:t>
      </w:r>
      <w:r>
        <w:t xml:space="preserve"> </w:t>
      </w:r>
      <w:r>
        <w:rPr>
          <w:bCs/>
          <w:b/>
        </w:rPr>
        <w:t xml:space="preserve">Paramedic</w:t>
      </w:r>
      <w:r>
        <w:t xml:space="preserve">—became apparent. This shift represents a move from a hospital-centric model of care to an integrated pre-hospital continuum, a transition that is now accelerating in Morocco Casablanca.</w:t>
      </w:r>
    </w:p>
    <w:bookmarkEnd w:id="21"/>
    <w:bookmarkStart w:id="22" w:name="X2df36f39467517511e219af236283eaec79ff9b"/>
    <w:p>
      <w:pPr>
        <w:pStyle w:val="Heading2"/>
      </w:pPr>
      <w:r>
        <w:t xml:space="preserve">III. The Role and Scope of the Paramedic in Urban Emergency Care</w:t>
      </w:r>
    </w:p>
    <w:p>
      <w:pPr>
        <w:pStyle w:val="FirstParagraph"/>
      </w:pPr>
      <w:r>
        <w:t xml:space="preserve">The modern</w:t>
      </w:r>
      <w:r>
        <w:t xml:space="preserve"> </w:t>
      </w:r>
      <w:r>
        <w:rPr>
          <w:bCs/>
          <w:b/>
        </w:rPr>
        <w:t xml:space="preserve">Paramedic</w:t>
      </w:r>
      <w:r>
        <w:t xml:space="preserve"> </w:t>
      </w:r>
      <w:r>
        <w:t xml:space="preserve">in Morocco Casablanca operates at the forefront of emergency medicine. Their scope of practice extends far beyond simple transport; it involves rapid assessment, stabilization, and initiation of life-saving interventions on-site or during transit. These interventions include cardiopulmonary resuscitation (CPR), defibrillation for cardiac arrest, advanced airway management, pain control, and trauma stabilization. In the chaotic environment of Morocco Casablanca’s streets—characterized by narrow alleyways in the medina and gridlock on major arteries—the ability of a</w:t>
      </w:r>
      <w:r>
        <w:t xml:space="preserve"> </w:t>
      </w:r>
      <w:r>
        <w:rPr>
          <w:bCs/>
          <w:b/>
        </w:rPr>
        <w:t xml:space="preserve">Paramedic</w:t>
      </w:r>
      <w:r>
        <w:t xml:space="preserve"> </w:t>
      </w:r>
      <w:r>
        <w:t xml:space="preserve">to provide effective care before hospital arrival is crucial.</w:t>
      </w:r>
    </w:p>
    <w:p>
      <w:pPr>
        <w:pStyle w:val="BodyText"/>
      </w:pPr>
      <w:r>
        <w:t xml:space="preserve">The psychological dimension of the</w:t>
      </w:r>
      <w:r>
        <w:t xml:space="preserve"> </w:t>
      </w:r>
      <w:r>
        <w:rPr>
          <w:bCs/>
          <w:b/>
        </w:rPr>
        <w:t xml:space="preserve">Paramedic</w:t>
      </w:r>
      <w:r>
        <w:t xml:space="preserve">'s role is also significant. In Morocco Casablanca, patients often arrive at emergency rooms in critical condition due to delayed or inadequate pre-hospital care. A skilled</w:t>
      </w:r>
      <w:r>
        <w:t xml:space="preserve"> </w:t>
      </w:r>
      <w:r>
        <w:rPr>
          <w:bCs/>
          <w:b/>
        </w:rPr>
        <w:t xml:space="preserve">Paramedic</w:t>
      </w:r>
      <w:r>
        <w:t xml:space="preserve"> </w:t>
      </w:r>
      <w:r>
        <w:t xml:space="preserve">acts as a stabilizer not only physically but psychologically, managing patient anxiety and coordinating with families during crises. Furthermore, the</w:t>
      </w:r>
      <w:r>
        <w:t xml:space="preserve"> </w:t>
      </w:r>
      <w:r>
        <w:rPr>
          <w:bCs/>
          <w:b/>
        </w:rPr>
        <w:t xml:space="preserve">Paramedic</w:t>
      </w:r>
      <w:r>
        <w:t xml:space="preserve"> </w:t>
      </w:r>
      <w:r>
        <w:t xml:space="preserve">serves as the eyes and ears of the receiving hospital, providing vital pre-arrival information that allows emergency departments to prepare specialized teams for stroke victims, heart attack patients, or severe trauma cases.</w:t>
      </w:r>
    </w:p>
    <w:bookmarkEnd w:id="22"/>
    <w:bookmarkStart w:id="23" w:name="X6cf1a29d269ef9cc2e3e0eb949dea7c9b536836"/>
    <w:p>
      <w:pPr>
        <w:pStyle w:val="Heading2"/>
      </w:pPr>
      <w:r>
        <w:t xml:space="preserve">IV. Educational Frameworks and Professionalization</w:t>
      </w:r>
    </w:p>
    <w:p>
      <w:pPr>
        <w:pStyle w:val="FirstParagraph"/>
      </w:pPr>
      <w:r>
        <w:t xml:space="preserve">A critical aspect of elevating the quality of EMS in Morocco Casablanca is the standardization of education. Historically, training for emergency personnel varied widely in quality and duration. However, recent initiatives have sought to align Moroccan emergency medical technician (EMT) programs with international standards set by organizations such as the American Academy of Emergency Medicine and European equivalents. In Morocco Casablanca, vocational schools and university-affiliated health institutes are increasingly offering certified curricula that combine theoretical knowledge with rigorous practical simulations.</w:t>
      </w:r>
    </w:p>
    <w:p>
      <w:pPr>
        <w:pStyle w:val="BodyText"/>
      </w:pPr>
      <w:r>
        <w:t xml:space="preserve">The training curriculum for a</w:t>
      </w:r>
      <w:r>
        <w:t xml:space="preserve"> </w:t>
      </w:r>
      <w:r>
        <w:rPr>
          <w:bCs/>
          <w:b/>
        </w:rPr>
        <w:t xml:space="preserve">Paramedic</w:t>
      </w:r>
      <w:r>
        <w:t xml:space="preserve"> </w:t>
      </w:r>
      <w:r>
        <w:t xml:space="preserve">in this region must be culturally adapted. It must address local epidemiological trends, such as high rates of cardiovascular disease and traffic accidents, which are prevalent in Morocco Casablanca. Additionally, the curriculum includes legal and ethical components specific to Moroccan law regarding patient consent, liability, and inter-agency cooperation with police and fire services. The professionalization of the</w:t>
      </w:r>
      <w:r>
        <w:t xml:space="preserve"> </w:t>
      </w:r>
      <w:r>
        <w:rPr>
          <w:bCs/>
          <w:b/>
        </w:rPr>
        <w:t xml:space="preserve">Paramedic</w:t>
      </w:r>
      <w:r>
        <w:t xml:space="preserve"> </w:t>
      </w:r>
      <w:r>
        <w:t xml:space="preserve">entails creating a clear career ladder, including specializations in critical care paramedicine (ICP) or flight paramedicine, although the latter is currently limited by geographic constraints.</w:t>
      </w:r>
    </w:p>
    <w:bookmarkEnd w:id="23"/>
    <w:bookmarkStart w:id="24" w:name="v.-challenges-and-systemic-barriers"/>
    <w:p>
      <w:pPr>
        <w:pStyle w:val="Heading2"/>
      </w:pPr>
      <w:r>
        <w:t xml:space="preserve">V. Challenges and Systemic Barriers</w:t>
      </w:r>
    </w:p>
    <w:p>
      <w:pPr>
        <w:pStyle w:val="FirstParagraph"/>
      </w:pPr>
      <w:r>
        <w:t xml:space="preserve">Despite progress, the implementation of an effective</w:t>
      </w:r>
      <w:r>
        <w:t xml:space="preserve"> </w:t>
      </w:r>
      <w:r>
        <w:rPr>
          <w:bCs/>
          <w:b/>
        </w:rPr>
        <w:t xml:space="preserve">Paramedic</w:t>
      </w:r>
      <w:r>
        <w:t xml:space="preserve">-led EMS system in Morocco Casablanca faces substantial hurdles. Financial constraints remain paramount. Equipping ambulances with advanced monitoring devices, defibrillators, and pharmaceuticals requires sustained investment that municipal budgets often struggle to meet without international aid or private sector partnerships.</w:t>
      </w:r>
    </w:p>
    <w:p>
      <w:pPr>
        <w:pStyle w:val="BodyText"/>
      </w:pPr>
      <w:r>
        <w:t xml:space="preserve">Cultural resistance is another significant barrier. There is sometimes skepticism among traditional medical communities regarding the autonomy of</w:t>
      </w:r>
      <w:r>
        <w:t xml:space="preserve"> </w:t>
      </w:r>
      <w:r>
        <w:rPr>
          <w:bCs/>
          <w:b/>
        </w:rPr>
        <w:t xml:space="preserve">Paramedics</w:t>
      </w:r>
      <w:r>
        <w:t xml:space="preserve">. Physicians may view paramedics as mere drivers rather than clinical partners, leading to a lack of collaborative integration. Overcoming this requires robust communication protocols and mutual respect frameworks established within the healthcare hierarchy in Morocco Casablanca. Furthermore, public awareness is low; many citizens in Morocco Casablanca do not know how or when to activate emergency services properly, often delaying calls or attempting home remedies first.</w:t>
      </w:r>
    </w:p>
    <w:bookmarkEnd w:id="24"/>
    <w:bookmarkStart w:id="25" w:name="Xcea1b97b75cbfb59ed62d9a2533208ed1435ac7"/>
    <w:p>
      <w:pPr>
        <w:pStyle w:val="Heading2"/>
      </w:pPr>
      <w:r>
        <w:t xml:space="preserve">VI. Strategic Recommendations for the Future</w:t>
      </w:r>
    </w:p>
    <w:p>
      <w:pPr>
        <w:pStyle w:val="FirstParagraph"/>
      </w:pPr>
      <w:r>
        <w:t xml:space="preserve">To maximize the impact of the</w:t>
      </w:r>
      <w:r>
        <w:t xml:space="preserve"> </w:t>
      </w:r>
      <w:r>
        <w:rPr>
          <w:bCs/>
          <w:b/>
        </w:rPr>
        <w:t xml:space="preserve">Paramedic</w:t>
      </w:r>
      <w:r>
        <w:t xml:space="preserve"> </w:t>
      </w:r>
      <w:r>
        <w:t xml:space="preserve">profession in Morocco Casablanca, several strategic actions are recommended. First, there must be a centralized regulatory body to license and monitor all emergency medical practitioners, ensuring uniform standards across different operators (public and private). Second, investment in technology is essential. Implementing GPS dispatch systems integrated with mobile health data platforms can optimize response times in the dense urban fabric of Morocco Casablanca.</w:t>
      </w:r>
    </w:p>
    <w:p>
      <w:pPr>
        <w:pStyle w:val="BodyText"/>
      </w:pPr>
      <w:r>
        <w:t xml:space="preserve">Third, continuous professional development should be mandated. The field of emergency medicine evolves rapidly;</w:t>
      </w:r>
      <w:r>
        <w:t xml:space="preserve"> </w:t>
      </w:r>
      <w:r>
        <w:rPr>
          <w:bCs/>
          <w:b/>
        </w:rPr>
        <w:t xml:space="preserve">Paramedics</w:t>
      </w:r>
      <w:r>
        <w:t xml:space="preserve"> </w:t>
      </w:r>
      <w:r>
        <w:t xml:space="preserve">must have access to ongoing training to maintain competency. Finally, public education campaigns are needed to empower citizens with basic life support skills and clarify the role of the</w:t>
      </w:r>
      <w:r>
        <w:t xml:space="preserve"> </w:t>
      </w:r>
      <w:r>
        <w:rPr>
          <w:bCs/>
          <w:b/>
        </w:rPr>
        <w:t xml:space="preserve">Paramedic</w:t>
      </w:r>
      <w:r>
        <w:t xml:space="preserve">, thereby reducing reliance on non-emergency transport for critical conditions.</w:t>
      </w:r>
    </w:p>
    <w:bookmarkEnd w:id="25"/>
    <w:bookmarkStart w:id="26" w:name="vii.-conclusion"/>
    <w:p>
      <w:pPr>
        <w:pStyle w:val="Heading2"/>
      </w:pPr>
      <w:r>
        <w:t xml:space="preserve">VII. Conclusion</w:t>
      </w:r>
    </w:p>
    <w:p>
      <w:pPr>
        <w:pStyle w:val="FirstParagraph"/>
      </w:pPr>
      <w:r>
        <w:t xml:space="preserve">In conclusion, the establishment and refinement of the</w:t>
      </w:r>
      <w:r>
        <w:t xml:space="preserve"> </w:t>
      </w:r>
      <w:r>
        <w:rPr>
          <w:bCs/>
          <w:b/>
        </w:rPr>
        <w:t xml:space="preserve">Paramedic</w:t>
      </w:r>
      <w:r>
        <w:t xml:space="preserve"> </w:t>
      </w:r>
      <w:r>
        <w:t xml:space="preserve">profession are indispensable to modernizing healthcare in Morocco Casablanca. As this city continues to grow economically and demographically, its health infrastructure must adapt to meet rising demands for immediate, high-quality emergency care. The</w:t>
      </w:r>
      <w:r>
        <w:t xml:space="preserve"> </w:t>
      </w:r>
      <w:r>
        <w:rPr>
          <w:bCs/>
          <w:b/>
        </w:rPr>
        <w:t xml:space="preserve">Paramedic</w:t>
      </w:r>
      <w:r>
        <w:t xml:space="preserve">, as a skilled mid-level provider, offers a cost-effective and clinically effective solution to the challenges of pre-hospital care. By addressing educational gaps, financial barriers, and cultural perceptions, stakeholders in Morocco Casablanca can create an EMS system that not only saves lives but also enhances the overall resilience of the city’s health network. The future of emergency care in this region lies heavily in the hands and training of its</w:t>
      </w:r>
      <w:r>
        <w:t xml:space="preserve"> </w:t>
      </w:r>
      <w:r>
        <w:rPr>
          <w:bCs/>
          <w:b/>
        </w:rPr>
        <w:t xml:space="preserve">Paramedics</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Implementation of the Paramedic Profession in Morocco Casablanca</dc:title>
  <dc:creator/>
  <dc:language>en</dc:language>
  <cp:keywords/>
  <dcterms:created xsi:type="dcterms:W3CDTF">2026-07-29T11:47:49Z</dcterms:created>
  <dcterms:modified xsi:type="dcterms:W3CDTF">2026-07-29T11:47:49Z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