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Senegal</w:t>
      </w:r>
      <w:r>
        <w:t xml:space="preserve"> </w:t>
      </w:r>
      <w:r>
        <w:t xml:space="preserve">Dakar</w:t>
      </w:r>
    </w:p>
    <w:bookmarkStart w:id="27" w:name="Xb80576c92daca4fb6ef62b33ba7e9e25d5eae51"/>
    <w:p>
      <w:pPr>
        <w:pStyle w:val="Heading1"/>
      </w:pPr>
      <w:r>
        <w:t xml:space="preserve">The Evolution and Challenges of the Paramedic Profession in Senegal Dakar</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in West Africa is undergoing a significant transformation, driven by rapid urbanization, population growth, and the increasing burden of both infectious and non-communicable diseases. Within this complex environment, the role of the emergency medical services (EMS) system has become critical for saving lives. Central to this system is the</w:t>
      </w:r>
      <w:r>
        <w:t xml:space="preserve"> </w:t>
      </w:r>
      <w:r>
        <w:rPr>
          <w:bCs/>
          <w:b/>
        </w:rPr>
        <w:t xml:space="preserve">Paramedic</w:t>
      </w:r>
      <w:r>
        <w:t xml:space="preserve">, a specialized healthcare professional who bridges the gap between pre-hospital care and hospital-based treatment. This term paper explores the current state, challenges, and future potential of paramedics in</w:t>
      </w:r>
      <w:r>
        <w:t xml:space="preserve"> </w:t>
      </w:r>
      <w:r>
        <w:rPr>
          <w:bCs/>
          <w:b/>
        </w:rPr>
        <w:t xml:space="preserve">Senegal Dakar</w:t>
      </w:r>
      <w:r>
        <w:t xml:space="preserve">. As the capital and economic hub of Senegal, Dakar serves as a microcosm for national health trends while facing unique logistical pressures that make its EMS infrastructure particularly vital. By examining the training standards, operational realities in</w:t>
      </w:r>
      <w:r>
        <w:t xml:space="preserve"> </w:t>
      </w:r>
      <w:r>
        <w:rPr>
          <w:bCs/>
          <w:b/>
        </w:rPr>
        <w:t xml:space="preserve">Senegal Dakar</w:t>
      </w:r>
      <w:r>
        <w:t xml:space="preserve">, and systemic barriers, this paper argues that formalizing and expanding the paramedic profession is essential for improving survival rates from trauma and acute medical events in urban West African settings.</w:t>
      </w:r>
    </w:p>
    <w:bookmarkEnd w:id="20"/>
    <w:bookmarkStart w:id="21" w:name="Xc94d5eae30fb35b1382e875b19ea13709d9d0c2"/>
    <w:p>
      <w:pPr>
        <w:pStyle w:val="Heading2"/>
      </w:pPr>
      <w:r>
        <w:t xml:space="preserve">2. The Role of the Paramedic in Urban Emergency Care</w:t>
      </w:r>
    </w:p>
    <w:p>
      <w:pPr>
        <w:pStyle w:val="FirstParagraph"/>
      </w:pPr>
      <w:r>
        <w:t xml:space="preserve">The concept of the</w:t>
      </w:r>
      <w:r>
        <w:t xml:space="preserve"> </w:t>
      </w:r>
      <w:r>
        <w:rPr>
          <w:bCs/>
          <w:b/>
        </w:rPr>
        <w:t xml:space="preserve">Paramedic</w:t>
      </w:r>
      <w:r>
        <w:t xml:space="preserve"> </w:t>
      </w:r>
      <w:r>
        <w:t xml:space="preserve">extends beyond traditional first aid. In modern healthcare systems, paramedics are autonomous practitioners capable of performing advanced life support (ALS) procedures, including intravenous therapy, medication administration, and cardiac monitoring. In</w:t>
      </w:r>
      <w:r>
        <w:t xml:space="preserve"> </w:t>
      </w:r>
      <w:r>
        <w:rPr>
          <w:bCs/>
          <w:b/>
        </w:rPr>
        <w:t xml:space="preserve">Senegal Dakar</w:t>
      </w:r>
      <w:r>
        <w:t xml:space="preserve">, the demand for these services is escalating due to high rates of road traffic accidents (RTAs), which remain a leading cause of mortality among young adults. Unlike rural areas where response times may be dictated by geographic isolation,</w:t>
      </w:r>
      <w:r>
        <w:t xml:space="preserve"> </w:t>
      </w:r>
      <w:r>
        <w:rPr>
          <w:bCs/>
          <w:b/>
        </w:rPr>
        <w:t xml:space="preserve">Senegal Dakar</w:t>
      </w:r>
      <w:r>
        <w:t xml:space="preserve"> </w:t>
      </w:r>
      <w:r>
        <w:t xml:space="preserve">faces challenges related to congestion and informal urban planning.</w:t>
      </w:r>
    </w:p>
    <w:p>
      <w:pPr>
        <w:pStyle w:val="BodyText"/>
      </w:pPr>
      <w:r>
        <w:t xml:space="preserve">In this context, the paramedic serves as the first point of clinical contact for many citizens. Their ability to stabilize patients on-site or during transport can significantly influence patient outcomes. However, the scope of practice for a</w:t>
      </w:r>
      <w:r>
        <w:t xml:space="preserve"> </w:t>
      </w:r>
      <w:r>
        <w:rPr>
          <w:bCs/>
          <w:b/>
        </w:rPr>
        <w:t xml:space="preserve">Paramedic</w:t>
      </w:r>
      <w:r>
        <w:t xml:space="preserve"> </w:t>
      </w:r>
      <w:r>
        <w:t xml:space="preserve">in</w:t>
      </w:r>
      <w:r>
        <w:t xml:space="preserve"> </w:t>
      </w:r>
      <w:r>
        <w:rPr>
          <w:bCs/>
          <w:b/>
        </w:rPr>
        <w:t xml:space="preserve">Senegal Dakar</w:t>
      </w:r>
      <w:r>
        <w:t xml:space="preserve"> </w:t>
      </w:r>
      <w:r>
        <w:t xml:space="preserve">is often constrained by resource availability and regulatory frameworks that are still evolving compared to Western standards.</w:t>
      </w:r>
    </w:p>
    <w:bookmarkEnd w:id="21"/>
    <w:bookmarkStart w:id="22" w:name="X3e1408bdb85aa07f578788b5224103ba07611d4"/>
    <w:p>
      <w:pPr>
        <w:pStyle w:val="Heading2"/>
      </w:pPr>
      <w:r>
        <w:t xml:space="preserve">3. Historical Context and Training Structures in Senegal Dakar</w:t>
      </w:r>
    </w:p>
    <w:p>
      <w:pPr>
        <w:pStyle w:val="FirstParagraph"/>
      </w:pPr>
      <w:r>
        <w:t xml:space="preserve">The history of emergency medicine in Senegal is deeply rooted in the colonial era, where medical services were primarily focused on infectious disease control. The transition to a comprehensive EMS system has been gradual. In</w:t>
      </w:r>
      <w:r>
        <w:t xml:space="preserve"> </w:t>
      </w:r>
      <w:r>
        <w:rPr>
          <w:bCs/>
          <w:b/>
        </w:rPr>
        <w:t xml:space="preserve">Senegal Dakar</w:t>
      </w:r>
      <w:r>
        <w:t xml:space="preserve">, the training of paramedics is largely managed through specialized institutes affiliated with the Ministry of Health and Public Hygiene, as well as partnerships with international NGOs.</w:t>
      </w:r>
    </w:p>
    <w:p>
      <w:pPr>
        <w:pStyle w:val="BodyText"/>
      </w:pPr>
      <w:r>
        <w:t xml:space="preserve">Typically, a student aspiring to become a</w:t>
      </w:r>
      <w:r>
        <w:t xml:space="preserve"> </w:t>
      </w:r>
      <w:r>
        <w:rPr>
          <w:bCs/>
          <w:b/>
        </w:rPr>
        <w:t xml:space="preserve">Paramedic</w:t>
      </w:r>
      <w:r>
        <w:t xml:space="preserve"> </w:t>
      </w:r>
      <w:r>
        <w:t xml:space="preserve">in this region undergoes rigorous theoretical and practical training. This includes courses in anatomy, physiology, pharmacology, emergency trauma care, and pediatric resuscitation. In</w:t>
      </w:r>
      <w:r>
        <w:t xml:space="preserve"> </w:t>
      </w:r>
      <w:r>
        <w:rPr>
          <w:bCs/>
          <w:b/>
        </w:rPr>
        <w:t xml:space="preserve">Senegal Dakar</w:t>
      </w:r>
      <w:r>
        <w:t xml:space="preserve">, the curriculum is increasingly aligning with international best practices to ensure that graduates are competent in handling diverse medical emergencies. However, a significant challenge remains: the disparity between classroom education and field readiness due to limited access to advanced simulation equipment in local training centers.</w:t>
      </w:r>
    </w:p>
    <w:bookmarkEnd w:id="22"/>
    <w:bookmarkStart w:id="23" w:name="operational-challenges-in-senegal-dakar"/>
    <w:p>
      <w:pPr>
        <w:pStyle w:val="Heading2"/>
      </w:pPr>
      <w:r>
        <w:t xml:space="preserve">4. Operational Challenges in Senegal Dakar</w:t>
      </w:r>
    </w:p>
    <w:p>
      <w:pPr>
        <w:pStyle w:val="FirstParagraph"/>
      </w:pPr>
      <w:r>
        <w:t xml:space="preserve">While the theoretical framework for paramedic services exists, operational implementation in</w:t>
      </w:r>
      <w:r>
        <w:t xml:space="preserve"> </w:t>
      </w:r>
      <w:r>
        <w:rPr>
          <w:bCs/>
          <w:b/>
        </w:rPr>
        <w:t xml:space="preserve">Senegal Dakar</w:t>
      </w:r>
      <w:r>
        <w:t xml:space="preserve">Paramedic, time is tissue; delays in reaching cardiac arrest or trauma victims can be fatal.</w:t>
      </w:r>
    </w:p>
    <w:p>
      <w:pPr>
        <w:pStyle w:val="BodyText"/>
      </w:pPr>
      <w:r>
        <w:t xml:space="preserve">Secondly, there is the issue of equipment and supply chain consistency. Ambulances in</w:t>
      </w:r>
      <w:r>
        <w:t xml:space="preserve"> </w:t>
      </w:r>
      <w:r>
        <w:rPr>
          <w:bCs/>
          <w:b/>
        </w:rPr>
        <w:t xml:space="preserve">Senegal Dakar</w:t>
      </w:r>
      <w:r>
        <w:t xml:space="preserve"> </w:t>
      </w:r>
      <w:r>
        <w:t xml:space="preserve">often lack essential advanced life support tools due to budget constraints and logistical inefficiencies. A</w:t>
      </w:r>
      <w:r>
        <w:t xml:space="preserve"> </w:t>
      </w:r>
      <w:r>
        <w:rPr>
          <w:bCs/>
          <w:b/>
        </w:rPr>
        <w:t xml:space="preserve">Paramedic</w:t>
      </w:r>
      <w:r>
        <w:t xml:space="preserve"> </w:t>
      </w:r>
      <w:r>
        <w:t xml:space="preserve">may find themselves equipped with basic first aid supplies but lacking the defibrillators or advanced airway management tools required for complex cases. This discrepancy undermines the professional capabilities of the paramedic workforce.</w:t>
      </w:r>
    </w:p>
    <w:p>
      <w:pPr>
        <w:pStyle w:val="BodyText"/>
      </w:pPr>
      <w:r>
        <w:t xml:space="preserve">Social perception is another barrier. In many communities in</w:t>
      </w:r>
      <w:r>
        <w:t xml:space="preserve"> </w:t>
      </w:r>
      <w:r>
        <w:rPr>
          <w:bCs/>
          <w:b/>
        </w:rPr>
        <w:t xml:space="preserve">Senegal Dakar</w:t>
      </w:r>
      <w:r>
        <w:t xml:space="preserve">, cultural beliefs may lead individuals to seek traditional healers before calling an ambulance. Furthermore, there is often a lack of public awareness regarding when and how to utilize emergency medical services, leading to misuse or underuse of resources.</w:t>
      </w:r>
    </w:p>
    <w:bookmarkEnd w:id="23"/>
    <w:bookmarkStart w:id="24" w:name="X0fb50f50e724732cd3a9aef168f5b035488020a"/>
    <w:p>
      <w:pPr>
        <w:pStyle w:val="Heading2"/>
      </w:pPr>
      <w:r>
        <w:t xml:space="preserve">5. Socio-Economic Implications and Future Directions</w:t>
      </w:r>
    </w:p>
    <w:p>
      <w:pPr>
        <w:pStyle w:val="FirstParagraph"/>
      </w:pPr>
      <w:r>
        <w:t xml:space="preserve">The integration of professional paramedics into the healthcare system of</w:t>
      </w:r>
      <w:r>
        <w:t xml:space="preserve"> </w:t>
      </w:r>
      <w:r>
        <w:rPr>
          <w:bCs/>
          <w:b/>
        </w:rPr>
        <w:t xml:space="preserve">Senegal Dakar</w:t>
      </w:r>
      <w:r>
        <w:t xml:space="preserve"> </w:t>
      </w:r>
      <w:r>
        <w:t xml:space="preserve">has profound socio-economic implications. By reducing mortality from preventable causes such as road accidents, the state can save significant economic resources otherwise spent on long-term disability care. Moreover, a robust EMS system enhances public confidence in government healthcare initiatives.</w:t>
      </w:r>
    </w:p>
    <w:p>
      <w:pPr>
        <w:pStyle w:val="BodyText"/>
      </w:pPr>
      <w:r>
        <w:t xml:space="preserve">To move forward, several strategic steps are necessary. First, there must be stronger regulatory oversight to standardize the title and scope of practice for every</w:t>
      </w:r>
      <w:r>
        <w:t xml:space="preserve"> </w:t>
      </w:r>
      <w:r>
        <w:rPr>
          <w:bCs/>
          <w:b/>
        </w:rPr>
        <w:t xml:space="preserve">Paramedic</w:t>
      </w:r>
      <w:r>
        <w:t xml:space="preserve">. This helps protect the profession from unqualified practitioners who may operate informal ambulances. Second, investment in technology is crucial. Implementing digital dispatch systems in</w:t>
      </w:r>
      <w:r>
        <w:t xml:space="preserve"> </w:t>
      </w:r>
      <w:r>
        <w:rPr>
          <w:bCs/>
          <w:b/>
        </w:rPr>
        <w:t xml:space="preserve">Senegal Dakar</w:t>
      </w:r>
      <w:r>
        <w:t xml:space="preserve"> </w:t>
      </w:r>
      <w:r>
        <w:t xml:space="preserve">can optimize ambulance routing through traffic-heavy areas.</w:t>
      </w:r>
    </w:p>
    <w:p>
      <w:pPr>
        <w:pStyle w:val="BodyText"/>
      </w:pPr>
      <w:r>
        <w:t xml:space="preserve">Furthermore, international collaboration offers a pathway for improvement. Partnerships with European and North American EMS organizations can facilitate knowledge exchange, providing advanced training modules for paramedics in</w:t>
      </w:r>
      <w:r>
        <w:t xml:space="preserve"> </w:t>
      </w:r>
      <w:r>
        <w:rPr>
          <w:bCs/>
          <w:b/>
        </w:rPr>
        <w:t xml:space="preserve">Senegal Dakar</w:t>
      </w:r>
      <w:r>
        <w:t xml:space="preserve">. These partnerships should focus on sustainable development goals that emphasize local capacity building rather than temporary aid.</w:t>
      </w:r>
    </w:p>
    <w:bookmarkEnd w:id="24"/>
    <w:bookmarkStart w:id="25" w:name="conclusion"/>
    <w:p>
      <w:pPr>
        <w:pStyle w:val="Heading2"/>
      </w:pPr>
      <w:r>
        <w:t xml:space="preserve">6. Conclusion</w:t>
      </w:r>
    </w:p>
    <w:p>
      <w:pPr>
        <w:pStyle w:val="FirstParagraph"/>
      </w:pPr>
      <w:r>
        <w:t xml:space="preserve">In conclusion, the role of the paramedic in Senegal is pivotal to the development of a resilient healthcare system. In</w:t>
      </w:r>
      <w:r>
        <w:t xml:space="preserve"> </w:t>
      </w:r>
      <w:r>
        <w:rPr>
          <w:bCs/>
          <w:b/>
        </w:rPr>
        <w:t xml:space="preserve">Senegal Dakar</w:t>
      </w:r>
      <w:r>
        <w:t xml:space="preserve">, where urban density and traffic create unique emergency scenarios, the presence of well-trained and well-equipped paramedics is not just an option but a necessity. While challenges regarding infrastructure, funding, and public awareness persist, there is clear momentum toward professionalization.</w:t>
      </w:r>
    </w:p>
    <w:p>
      <w:pPr>
        <w:pStyle w:val="BodyText"/>
      </w:pPr>
      <w:r>
        <w:t xml:space="preserve">The evolution of the paramedic profession in this region requires a multi-faceted approach involving government policy reform, educational enhancement, and community engagement. By prioritizing the development of high-quality emergency medical services for every</w:t>
      </w:r>
      <w:r>
        <w:t xml:space="preserve"> </w:t>
      </w:r>
      <w:r>
        <w:rPr>
          <w:bCs/>
          <w:b/>
        </w:rPr>
        <w:t xml:space="preserve">Paramedic</w:t>
      </w:r>
      <w:r>
        <w:t xml:space="preserve"> </w:t>
      </w:r>
      <w:r>
        <w:t xml:space="preserve">operating in</w:t>
      </w:r>
      <w:r>
        <w:t xml:space="preserve"> </w:t>
      </w:r>
      <w:r>
        <w:rPr>
          <w:bCs/>
          <w:b/>
        </w:rPr>
        <w:t xml:space="preserve">Senegal Dakar</w:t>
      </w:r>
      <w:r>
        <w:t xml:space="preserve">, stakeholders can significantly improve public health outcomes. The future of emergency care in Senegal lies in recognizing that saving lives begins before the hospital doors are reached, and that begins with the skilled hands and mind of the paramedic.</w:t>
      </w:r>
    </w:p>
    <w:p>
      <w:r>
        <w:pict>
          <v:rect style="width:0;height:1.5pt" o:hralign="center" o:hrstd="t" o:hr="t"/>
        </w:pict>
      </w:r>
    </w:p>
    <w:bookmarkEnd w:id="25"/>
    <w:bookmarkStart w:id="26" w:name="references-indicative"/>
    <w:p>
      <w:pPr>
        <w:pStyle w:val="Heading2"/>
      </w:pPr>
      <w:r>
        <w:t xml:space="preserve">7. References (Indicative)</w:t>
      </w:r>
    </w:p>
    <w:p>
      <w:pPr>
        <w:numPr>
          <w:ilvl w:val="0"/>
          <w:numId w:val="1001"/>
        </w:numPr>
        <w:pStyle w:val="Compact"/>
      </w:pPr>
      <w:r>
        <w:t xml:space="preserve">African Union Commission. (2019). *Continent-Wide Health Emergency Preparedness and Response*.</w:t>
      </w:r>
    </w:p>
    <w:p>
      <w:pPr>
        <w:numPr>
          <w:ilvl w:val="0"/>
          <w:numId w:val="1001"/>
        </w:numPr>
        <w:pStyle w:val="Compact"/>
      </w:pPr>
      <w:r>
        <w:t xml:space="preserve">Diallo, M., &amp; Sow, A. (2021). "Traffic Accidents and Emergency Response Times in Dakar: A Qualitative Study." *Journal of West African Health*, 14(3), 45-60.</w:t>
      </w:r>
    </w:p>
    <w:p>
      <w:pPr>
        <w:numPr>
          <w:ilvl w:val="0"/>
          <w:numId w:val="1001"/>
        </w:numPr>
        <w:pStyle w:val="Compact"/>
      </w:pPr>
      <w:r>
        <w:t xml:space="preserve">Ministry of Health and Social Action Senegal. (2022). *National Strategy for Emergency Medical Services Development*.</w:t>
      </w:r>
    </w:p>
    <w:p>
      <w:pPr>
        <w:numPr>
          <w:ilvl w:val="0"/>
          <w:numId w:val="1001"/>
        </w:numPr>
        <w:pStyle w:val="Compact"/>
      </w:pPr>
      <w:r>
        <w:t xml:space="preserve">World Health Organization. (2023). *Pre-hospital Care in Low- and Middle-Income Countries: A Global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Paramedic Profession in Senegal Dakar</dc:title>
  <dc:creator/>
  <dc:language>en</dc:language>
  <cp:keywords/>
  <dcterms:created xsi:type="dcterms:W3CDTF">2026-07-29T13:38:37Z</dcterms:created>
  <dcterms:modified xsi:type="dcterms:W3CDTF">2026-07-29T13:38:37Z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