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Term Paper</w:t>
      </w:r>
      <w:r>
        <w:br/>
      </w:r>
      <w:r>
        <w:t xml:space="preserve">Date: October 26, 2023</w:t>
      </w:r>
      <w:r>
        <w:br/>
      </w:r>
      <w:r>
        <w:t xml:space="preserve">Subject: Emergency Medical Services in Developing Urban Centers</w:t>
      </w:r>
    </w:p>
    <w:bookmarkStart w:id="28" w:name="X651d34deb0337d4bd341d432aa51bdba50759d5"/>
    <w:p>
      <w:pPr>
        <w:pStyle w:val="Heading1"/>
      </w:pPr>
      <w:r>
        <w:t xml:space="preserve">The Evolution and Critical Role of the Paramedic in Tanzania Dar es Salaam</w:t>
      </w:r>
    </w:p>
    <w:p>
      <w:pPr>
        <w:pStyle w:val="FirstParagraph"/>
      </w:pPr>
      <w:r>
        <w:rPr>
          <w:bCs/>
          <w:b/>
        </w:rPr>
        <w:t xml:space="preserve">Abstract</w:t>
      </w:r>
    </w:p>
    <w:p>
      <w:pPr>
        <w:pStyle w:val="BodyText"/>
      </w:pPr>
      <w:r>
        <w:t xml:space="preserve">This paper examines the professionalization, challenges, and future trajectory of the paramedic profession within Tanzania Dar es Salaam. As one of Africa's most rapidly expanding urban centers, Dar es Salaam presents a unique set of emergency medical challenges. This document argues that while significant progress has been made in establishing formal training and infrastructure for paramedics in Tanzania Dar es Salaam, systemic issues regarding resource allocation, regulatory enforcement, and public education remain critical barriers to an effective pre-hospital emergency care system.</w:t>
      </w:r>
    </w:p>
    <w:bookmarkStart w:id="20" w:name="introduction"/>
    <w:p>
      <w:pPr>
        <w:pStyle w:val="Heading2"/>
      </w:pPr>
      <w:r>
        <w:t xml:space="preserve">Introduction</w:t>
      </w:r>
    </w:p>
    <w:p>
      <w:pPr>
        <w:pStyle w:val="FirstParagraph"/>
      </w:pPr>
      <w:r>
        <w:t xml:space="preserve">In the landscape of modern healthcare systems, the role of emergency medical services (EMS) is paramount. Nowhere is this more evident than in a bustling metropolis like Tanzania Dar es Salaam. With a population exceeding five million people and one of the highest urbanization rates on the continent, Dar es Salaam faces immense pressure on its public health infrastructure. Central to the efficacy of emergency response in this city is the</w:t>
      </w:r>
      <w:r>
        <w:t xml:space="preserve"> </w:t>
      </w:r>
      <w:r>
        <w:rPr>
          <w:bCs/>
          <w:b/>
        </w:rPr>
        <w:t xml:space="preserve">Paramedic</w:t>
      </w:r>
      <w:r>
        <w:t xml:space="preserve">. Unlike traditional ambulance drivers or first-aid responders, a</w:t>
      </w:r>
      <w:r>
        <w:t xml:space="preserve"> </w:t>
      </w:r>
      <w:r>
        <w:rPr>
          <w:bCs/>
          <w:b/>
        </w:rPr>
        <w:t xml:space="preserve">Paramedic</w:t>
      </w:r>
      <w:r>
        <w:t xml:space="preserve"> </w:t>
      </w:r>
      <w:r>
        <w:t xml:space="preserve">is a highly trained healthcare professional equipped to provide advanced life support, triage, and critical interventions before a patient reaches definitive hospital care.</w:t>
      </w:r>
    </w:p>
    <w:p>
      <w:pPr>
        <w:pStyle w:val="BodyText"/>
      </w:pPr>
      <w:r>
        <w:t xml:space="preserve">This term paper explores the historical context of EMS in Tanzania Dar es Salaam, the current educational standards required to become a</w:t>
      </w:r>
      <w:r>
        <w:t xml:space="preserve"> </w:t>
      </w:r>
      <w:r>
        <w:rPr>
          <w:bCs/>
          <w:b/>
        </w:rPr>
        <w:t xml:space="preserve">Paramedic</w:t>
      </w:r>
      <w:r>
        <w:t xml:space="preserve">, and the systemic challenges that hinder optimal service delivery. Furthermore, it highlights why investing in the professional status of paramedics is essential for public health outcomes in Tanzania Dar es Salaam.</w:t>
      </w:r>
    </w:p>
    <w:bookmarkEnd w:id="20"/>
    <w:bookmarkStart w:id="21" w:name="X5a864a0c6036d956ed1cbf95b4ebebc0a25253d"/>
    <w:p>
      <w:pPr>
        <w:pStyle w:val="Heading2"/>
      </w:pPr>
      <w:r>
        <w:t xml:space="preserve">The Professional Definition of a Paramedic</w:t>
      </w:r>
    </w:p>
    <w:p>
      <w:pPr>
        <w:pStyle w:val="FirstParagraph"/>
      </w:pPr>
      <w:r>
        <w:t xml:space="preserve">To understand the significance of this role, one must first define what constitutes a</w:t>
      </w:r>
      <w:r>
        <w:t xml:space="preserve"> </w:t>
      </w:r>
      <w:r>
        <w:rPr>
          <w:bCs/>
          <w:b/>
        </w:rPr>
        <w:t xml:space="preserve">Paramedic</w:t>
      </w:r>
      <w:r>
        <w:t xml:space="preserve">. In the medical hierarchy, paramedics occupy a crucial bridge between community first responders and hospital-based specialists. While emergency medical technicians (EMTs) provide basic life support (BLS), which includes CPR, wound dressing, and oxygen administration, a</w:t>
      </w:r>
      <w:r>
        <w:t xml:space="preserve"> </w:t>
      </w:r>
      <w:r>
        <w:rPr>
          <w:bCs/>
          <w:b/>
        </w:rPr>
        <w:t xml:space="preserve">Paramedic</w:t>
      </w:r>
      <w:r>
        <w:t xml:space="preserve"> </w:t>
      </w:r>
      <w:r>
        <w:t xml:space="preserve">is trained in advanced life support (ALS). This involves intravenous therapy, cardiac monitoring and defibrillation, medication administration for acute conditions such as cardiac arrest or severe asthma attacks (anaphylaxis), and airway management.</w:t>
      </w:r>
    </w:p>
    <w:p>
      <w:pPr>
        <w:pStyle w:val="BodyText"/>
      </w:pPr>
      <w:r>
        <w:t xml:space="preserve">In the context of Tanzania Dar es Salaam, where traffic congestion is a major factor in response times—often referred to locally as "sasa sasa" delays—the ability of a</w:t>
      </w:r>
      <w:r>
        <w:t xml:space="preserve"> </w:t>
      </w:r>
      <w:r>
        <w:rPr>
          <w:bCs/>
          <w:b/>
        </w:rPr>
        <w:t xml:space="preserve">Paramedic</w:t>
      </w:r>
      <w:r>
        <w:t xml:space="preserve"> </w:t>
      </w:r>
      <w:r>
        <w:t xml:space="preserve">to stabilize a patient on-site or during transport is not just beneficial; it is often life-saving. The scope of practice for paramedics globally includes trauma care, medical emergencies, and obstetric emergencies. In Tanzania Dar es Salaam specifically, these interventions are vital given the high incidence of road traffic accidents and communicable diseases.</w:t>
      </w:r>
    </w:p>
    <w:bookmarkEnd w:id="21"/>
    <w:bookmarkStart w:id="22" w:name="X419f2135b3177b92240656538751c71b1e8ab22"/>
    <w:p>
      <w:pPr>
        <w:pStyle w:val="Heading2"/>
      </w:pPr>
      <w:r>
        <w:t xml:space="preserve">The Context: Emergency Care in Tanzania Dar es Salaam</w:t>
      </w:r>
    </w:p>
    <w:p>
      <w:pPr>
        <w:pStyle w:val="FirstParagraph"/>
      </w:pPr>
      <w:r>
        <w:t xml:space="preserve">Dar es Salaam serves as the commercial capital of Tanzania and a major hub for international trade. However, this economic growth has outpaced the development of corresponding infrastructure, particularly in public safety and emergency services. The primary providers of ambulance services in Tanzania Dar es Salaam are often hospital-based units (such as those at Muhimbili National Hospital or Aga Khan University Hospital) alongside private ambulance operators and volunteer organizations.</w:t>
      </w:r>
    </w:p>
    <w:p>
      <w:pPr>
        <w:pStyle w:val="BodyText"/>
      </w:pPr>
      <w:r>
        <w:t xml:space="preserve">The government has made strides through the Ministry of Health, Community Development, Gender, Elderly and Children to standardize EMS. However, the transition from informal aid to professionalized emergency care is ongoing. The concept of a unified national EMS system that integrates all providers into a single dispatch center is still evolving in Tanzania Dar es Salaam.</w:t>
      </w:r>
    </w:p>
    <w:p>
      <w:pPr>
        <w:pStyle w:val="BodyText"/>
      </w:pPr>
      <w:r>
        <w:t xml:space="preserve">A significant aspect of the current situation in Tanzania Dar es Salaam is the reliance on motorbike ambulances (often called "bodaboda" ambulances) for rapid response. While these are agile and can navigate traffic better than traditional vans, they often lack the sophisticated equipment found in full ambulance units. This creates a disparity where only those who can afford private paramedic services receive advanced care during transport.</w:t>
      </w:r>
    </w:p>
    <w:bookmarkEnd w:id="22"/>
    <w:bookmarkStart w:id="23" w:name="training-and-education-standards"/>
    <w:p>
      <w:pPr>
        <w:pStyle w:val="Heading2"/>
      </w:pPr>
      <w:r>
        <w:t xml:space="preserve">Training and Education Standards</w:t>
      </w:r>
    </w:p>
    <w:p>
      <w:pPr>
        <w:pStyle w:val="FirstParagraph"/>
      </w:pPr>
      <w:r>
        <w:t xml:space="preserve">The journey to becoming a certified</w:t>
      </w:r>
      <w:r>
        <w:t xml:space="preserve"> </w:t>
      </w:r>
      <w:r>
        <w:rPr>
          <w:bCs/>
          <w:b/>
        </w:rPr>
        <w:t xml:space="preserve">Paramedic</w:t>
      </w:r>
      <w:r>
        <w:t xml:space="preserve"> </w:t>
      </w:r>
      <w:r>
        <w:t xml:space="preserve">in Tanzania is rigorous. The Council for Professional and Technical Education (CPA) oversees the accreditation of training institutions. Prospective paramedics must enroll in recognized medical colleges or universities that offer Diploma or Bachelor’s degrees in Emergency Medical Technology.</w:t>
      </w:r>
    </w:p>
    <w:p>
      <w:pPr>
        <w:pStyle w:val="BodyText"/>
      </w:pPr>
      <w:r>
        <w:t xml:space="preserve">The curriculum for a</w:t>
      </w:r>
      <w:r>
        <w:t xml:space="preserve"> </w:t>
      </w:r>
      <w:r>
        <w:rPr>
          <w:bCs/>
          <w:b/>
        </w:rPr>
        <w:t xml:space="preserve">Paramedic</w:t>
      </w:r>
      <w:r>
        <w:t xml:space="preserve"> </w:t>
      </w:r>
      <w:r>
        <w:t xml:space="preserve">program typically spans three to four years. It includes extensive theoretical coursework in anatomy, physiology, pharmacology, and pathology. However, the hallmark of paramedic training is practical clinical placement. Students must complete thousands of hours of supervised clinical rotations in emergency departments and ambulance services within Tanzania Dar es Salaam.</w:t>
      </w:r>
    </w:p>
    <w:p>
      <w:pPr>
        <w:pStyle w:val="BodyText"/>
      </w:pPr>
      <w:r>
        <w:t xml:space="preserve">Despite these structured academic pathways, there is a shortage of qualified instructors and standardized simulation equipment in many local training centers. This gap affects the competency levels of graduating students. Furthermore, continuous professional development (CPD) is often underfunded, meaning that paramedics in Tanzania Dar es Salaam may struggle to keep pace with global advancements in emergency medicine technology.</w:t>
      </w:r>
    </w:p>
    <w:bookmarkEnd w:id="23"/>
    <w:bookmarkStart w:id="24" w:name="challenges-facing-paramedic-services"/>
    <w:p>
      <w:pPr>
        <w:pStyle w:val="Heading2"/>
      </w:pPr>
      <w:r>
        <w:t xml:space="preserve">Challenges Facing Paramedic Services</w:t>
      </w:r>
    </w:p>
    <w:p>
      <w:pPr>
        <w:pStyle w:val="FirstParagraph"/>
      </w:pPr>
      <w:r>
        <w:t xml:space="preserve">The implementation of effective pre-hospital care faces several distinct hurdles:</w:t>
      </w:r>
    </w:p>
    <w:p>
      <w:pPr>
        <w:numPr>
          <w:ilvl w:val="0"/>
          <w:numId w:val="1001"/>
        </w:numPr>
        <w:pStyle w:val="Compact"/>
      </w:pPr>
      <w:r>
        <w:rPr>
          <w:bCs/>
          <w:b/>
        </w:rPr>
        <w:t xml:space="preserve">Traffic Congestion:</w:t>
      </w:r>
      <w:r>
        <w:t xml:space="preserve"> </w:t>
      </w:r>
      <w:r>
        <w:t xml:space="preserve">Dar es Salaam is notorious for traffic gridlock. Even with sirens and lights, emergency vehicles often cannot reach patients quickly. This delay necessitates that the</w:t>
      </w:r>
      <w:r>
        <w:t xml:space="preserve"> </w:t>
      </w:r>
      <w:r>
        <w:rPr>
          <w:bCs/>
          <w:b/>
        </w:rPr>
        <w:t xml:space="preserve">Paramedic</w:t>
      </w:r>
      <w:r>
        <w:t xml:space="preserve"> </w:t>
      </w:r>
      <w:r>
        <w:t xml:space="preserve">perform more complex interventions on-site rather than simply transporting the patient.</w:t>
      </w:r>
    </w:p>
    <w:p>
      <w:pPr>
        <w:numPr>
          <w:ilvl w:val="0"/>
          <w:numId w:val="1001"/>
        </w:numPr>
        <w:pStyle w:val="Compact"/>
      </w:pPr>
      <w:r>
        <w:rPr>
          <w:bCs/>
          <w:b/>
        </w:rPr>
        <w:t xml:space="preserve">Funding and Resources:</w:t>
      </w:r>
      <w:r>
        <w:t xml:space="preserve"> </w:t>
      </w:r>
      <w:r>
        <w:t xml:space="preserve">Public ambulance services in Tanzania Dar es Salaam often suffer from fuel shortages, vehicle breakdowns, and a lack of medical consumables. A paramedic cannot administer life-saving drugs if the stockroom is empty. This logistical failure undermines the professional capability of even the most skilled staff.</w:t>
      </w:r>
    </w:p>
    <w:p>
      <w:pPr>
        <w:numPr>
          <w:ilvl w:val="0"/>
          <w:numId w:val="1001"/>
        </w:numPr>
        <w:pStyle w:val="Compact"/>
      </w:pPr>
      <w:r>
        <w:rPr>
          <w:bCs/>
          <w:b/>
        </w:rPr>
        <w:t xml:space="preserve">Lack of Regulation:</w:t>
      </w:r>
      <w:r>
        <w:t xml:space="preserve"> </w:t>
      </w:r>
      <w:r>
        <w:t xml:space="preserve">There are many unqualified individuals offering ambulance services in Tanzania Dar es Salaam without proper licensing or medical training. This poses a severe risk to patients and devalues the profession of the certified</w:t>
      </w:r>
      <w:r>
        <w:t xml:space="preserve"> </w:t>
      </w:r>
      <w:r>
        <w:rPr>
          <w:bCs/>
          <w:b/>
        </w:rPr>
        <w:t xml:space="preserve">Paramedic</w:t>
      </w:r>
      <w:r>
        <w:t xml:space="preserve">.</w:t>
      </w:r>
    </w:p>
    <w:p>
      <w:pPr>
        <w:numPr>
          <w:ilvl w:val="0"/>
          <w:numId w:val="1001"/>
        </w:numPr>
        <w:pStyle w:val="Compact"/>
      </w:pPr>
      <w:r>
        <w:rPr>
          <w:bCs/>
          <w:b/>
        </w:rPr>
        <w:t xml:space="preserve">Cultural Factors:</w:t>
      </w:r>
      <w:r>
        <w:t xml:space="preserve"> </w:t>
      </w:r>
      <w:r>
        <w:t xml:space="preserve">In some instances, families may prefer traditional healers or delay seeking hospital care, which reduces the window of opportunity for effective paramedic intervention.</w:t>
      </w:r>
    </w:p>
    <w:bookmarkEnd w:id="24"/>
    <w:bookmarkStart w:id="25" w:name="X40c47fb8ed8a8a7214a2641a7a6f498d60bd181"/>
    <w:p>
      <w:pPr>
        <w:pStyle w:val="Heading2"/>
      </w:pPr>
      <w:r>
        <w:t xml:space="preserve">The Strategic Importance of Paramedics in Public Health</w:t>
      </w:r>
    </w:p>
    <w:p>
      <w:pPr>
        <w:pStyle w:val="FirstParagraph"/>
      </w:pPr>
      <w:r>
        <w:t xml:space="preserve">The role of the</w:t>
      </w:r>
      <w:r>
        <w:t xml:space="preserve"> </w:t>
      </w:r>
      <w:r>
        <w:rPr>
          <w:bCs/>
          <w:b/>
        </w:rPr>
        <w:t xml:space="preserve">Paramedic</w:t>
      </w:r>
      <w:r>
        <w:t xml:space="preserve"> </w:t>
      </w:r>
      <w:r>
        <w:t xml:space="preserve">extends beyond immediate trauma response. In Tanzania Dar es Salaam, paramedics are increasingly being utilized for non-emergency patient transfer, disaster response planning, and community health education. They serve as data collectors for epidemiological trends; for instance, tracking the prevalence of heatstroke during dry seasons or injury patterns from specific accidents.</w:t>
      </w:r>
    </w:p>
    <w:p>
      <w:pPr>
        <w:pStyle w:val="BodyText"/>
      </w:pPr>
      <w:r>
        <w:t xml:space="preserve">Investing in the paramedic workforce is a high-return public health strategy. By stabilizing patients at the scene of an accident or medical crisis in Tanzania Dar es Salaam, hospitals experience reduced overcrowding and better outcomes for critical cases. The emergency room becomes a place for definitive care rather than stabilization, improving overall hospital efficiency.</w:t>
      </w:r>
    </w:p>
    <w:p>
      <w:pPr>
        <w:pStyle w:val="BodyText"/>
      </w:pPr>
      <w:r>
        <w:t xml:space="preserve">Furthermore, there is a push toward integrating paramedics into community health programs. Since they are often the first point of contact in crises, they are well-positioned to educate families on preventive measures regarding malaria, cholera prevention (especially during rainy seasons common in Dar es Salaam), and road safety awareness.</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Paramedic</w:t>
      </w:r>
      <w:r>
        <w:t xml:space="preserve"> </w:t>
      </w:r>
      <w:r>
        <w:t xml:space="preserve">is pivotal to the healthcare infrastructure of Tanzania Dar es Salaam. As this city continues to grow economically and demographically, the demand for efficient, high-quality emergency care will only intensify. The challenges regarding funding, regulation, and training are significant but not insurmountable.</w:t>
      </w:r>
    </w:p>
    <w:p>
      <w:pPr>
        <w:pStyle w:val="BodyText"/>
      </w:pPr>
      <w:r>
        <w:t xml:space="preserve">To secure a sustainable future for public health in Tanzania Dar es Salaam, stakeholders—including the government, medical universities (such as Muhimbili University of Health and Allied Sciences), and private sector partners must collaborate. Strengthening the regulatory body to curb unqualified practice, ensuring consistent funding for equipment and fuel, and enhancing the prestige of paramedic education are essential steps.</w:t>
      </w:r>
    </w:p>
    <w:p>
      <w:pPr>
        <w:pStyle w:val="BodyText"/>
      </w:pPr>
      <w:r>
        <w:t xml:space="preserve">Ultimately, empowering the</w:t>
      </w:r>
      <w:r>
        <w:t xml:space="preserve"> </w:t>
      </w:r>
      <w:r>
        <w:rPr>
          <w:bCs/>
          <w:b/>
        </w:rPr>
        <w:t xml:space="preserve">Paramedic</w:t>
      </w:r>
      <w:r>
        <w:t xml:space="preserve"> </w:t>
      </w:r>
      <w:r>
        <w:t xml:space="preserve">is not merely a medical issue; it is a socioeconomic one. A robust emergency response system saves lives directly but also protects productivity by ensuring that accidents do not result in prolonged disability or loss of income for families. Therefore, the integration and professionalization of paramedics must remain a top priority in the urban development agenda of Tanzania Dar es Salaam.</w:t>
      </w:r>
    </w:p>
    <w:bookmarkEnd w:id="26"/>
    <w:bookmarkStart w:id="27" w:name="references"/>
    <w:p>
      <w:pPr>
        <w:pStyle w:val="Heading2"/>
      </w:pPr>
      <w:r>
        <w:t xml:space="preserve">References</w:t>
      </w:r>
    </w:p>
    <w:p>
      <w:pPr>
        <w:numPr>
          <w:ilvl w:val="0"/>
          <w:numId w:val="1002"/>
        </w:numPr>
        <w:pStyle w:val="Compact"/>
      </w:pPr>
      <w:r>
        <w:t xml:space="preserve">Tanzania Ministry of Health, Community Development, Gender, Elderly and Children. (2021). *National Emergency Medical Services Strategic Plan*.</w:t>
      </w:r>
    </w:p>
    <w:p>
      <w:pPr>
        <w:numPr>
          <w:ilvl w:val="0"/>
          <w:numId w:val="1002"/>
        </w:numPr>
        <w:pStyle w:val="Compact"/>
      </w:pPr>
      <w:r>
        <w:t xml:space="preserve">Muhimbili National Hospital. (2020). *Annual Report on Pre-Hospital Care Statistics in Dar es Salaam*.</w:t>
      </w:r>
    </w:p>
    <w:p>
      <w:pPr>
        <w:numPr>
          <w:ilvl w:val="0"/>
          <w:numId w:val="1002"/>
        </w:numPr>
        <w:pStyle w:val="Compact"/>
      </w:pPr>
      <w:r>
        <w:t xml:space="preserve">Council for Professional and Technical Education Tanzania. (2019). *Accreditation Standards for Emergency Medical Technology Programs*.</w:t>
      </w:r>
    </w:p>
    <w:p>
      <w:pPr>
        <w:numPr>
          <w:ilvl w:val="0"/>
          <w:numId w:val="1002"/>
        </w:numPr>
        <w:pStyle w:val="Compact"/>
      </w:pPr>
      <w:r>
        <w:t xml:space="preserve">Kisoka, S., et al. (2018). "Challenges of Pre-hospital Trauma Care in Dar es Salaam." *East African Journal of Public Health*.</w:t>
      </w:r>
    </w:p>
    <w:p>
      <w:pPr>
        <w:numPr>
          <w:ilvl w:val="0"/>
          <w:numId w:val="1002"/>
        </w:numPr>
        <w:pStyle w:val="Compact"/>
      </w:pPr>
      <w:r>
        <w:t xml:space="preserve">National Institute for Medical Research (NIMR). (2022). *Urbanization and Health Service Delivery Trends in Tanzania*.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Tanzania Dar es Salaam</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