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68c04c8b29bf6c4b4cec7d02cefd944a97eaa2a"/>
    <w:p>
      <w:pPr>
        <w:pStyle w:val="Heading1"/>
      </w:pPr>
      <w:r>
        <w:t xml:space="preserve">The Role of Paramedics in United Arab Emirates Abu Dhabi</w:t>
      </w:r>
    </w:p>
    <w:p>
      <w:pPr>
        <w:pStyle w:val="FirstParagraph"/>
      </w:pPr>
      <w:r>
        <w:rPr>
          <w:bCs/>
          <w:b/>
        </w:rPr>
        <w:t xml:space="preserve">Date:</w:t>
      </w:r>
      <w:r>
        <w:t xml:space="preserve"> </w:t>
      </w:r>
      <w:r>
        <w:t xml:space="preserve">October 26, 2023</w:t>
      </w:r>
      <w:r>
        <w:br/>
      </w:r>
      <w:r>
        <w:rPr>
          <w:iCs/>
          <w:i/>
        </w:rPr>
        <w:t xml:space="preserve">A Term Paper regarding Emergency Medical Services and Public Health Infrastructure</w:t>
      </w:r>
    </w:p>
    <w:p>
      <w:r>
        <w:pict>
          <v:rect style="width:0;height:1.5pt" o:hralign="center" o:hrstd="t" o:hr="t"/>
        </w:pict>
      </w:r>
    </w:p>
    <w:bookmarkStart w:id="20" w:name="X02dbaa1ad80fb0264901e26f0c1e5549bd6d1bd"/>
    <w:p>
      <w:pPr>
        <w:pStyle w:val="Heading2"/>
      </w:pPr>
      <w:r>
        <w:t xml:space="preserve">I. Introduction: The Paramedic in the United Arab Emirates Abu Dhabi</w:t>
      </w:r>
    </w:p>
    <w:p>
      <w:pPr>
        <w:pStyle w:val="FirstParagraph"/>
      </w:pPr>
      <w:r>
        <w:t xml:space="preserve">The modern healthcare landscape of the United Arab Emirates (UAE) is characterized by rapid urbanization, advanced technological integration, and a strong commitment to world-class medical standards. Within this robust ecosystem, no element is more critical to public safety than the emergency medical services (EMS). Specifically, in the capital city of Abu Dhabi within the</w:t>
      </w:r>
      <w:r>
        <w:t xml:space="preserve"> </w:t>
      </w:r>
      <w:r>
        <w:rPr>
          <w:bCs/>
          <w:b/>
        </w:rPr>
        <w:t xml:space="preserve">United Arab Emirates Abu Dhabi</w:t>
      </w:r>
      <w:r>
        <w:t xml:space="preserve"> </w:t>
      </w:r>
      <w:r>
        <w:t xml:space="preserve">region, paramedics serve as the first line of defense against acute trauma and sudden illness. A</w:t>
      </w:r>
      <w:r>
        <w:t xml:space="preserve"> </w:t>
      </w:r>
      <w:r>
        <w:rPr>
          <w:bCs/>
          <w:b/>
        </w:rPr>
        <w:t xml:space="preserve">Term Paper</w:t>
      </w:r>
      <w:r>
        <w:t xml:space="preserve"> </w:t>
      </w:r>
      <w:r>
        <w:t xml:space="preserve">on this subject reveals that paramedics are not merely transportation drivers; they are highly trained clinical practitioners who stabilize patients in life-threatening conditions before hospital admission. This document explores the educational requirements, operational scope, technological integration, and regulatory framework governing</w:t>
      </w:r>
      <w:r>
        <w:t xml:space="preserve"> </w:t>
      </w:r>
      <w:r>
        <w:rPr>
          <w:bCs/>
          <w:b/>
        </w:rPr>
        <w:t xml:space="preserve">Paramedic</w:t>
      </w:r>
      <w:r>
        <w:t xml:space="preserve"> </w:t>
      </w:r>
      <w:r>
        <w:t xml:space="preserve">services in Abu Dhabi.</w:t>
      </w:r>
    </w:p>
    <w:bookmarkEnd w:id="20"/>
    <w:bookmarkStart w:id="21" w:name="Xb9ce91bfd892da0237747781cbf96c93739cc1e"/>
    <w:p>
      <w:pPr>
        <w:pStyle w:val="Heading2"/>
      </w:pPr>
      <w:r>
        <w:t xml:space="preserve">II. Educational Pathways and Professional Standards</w:t>
      </w:r>
    </w:p>
    <w:p>
      <w:pPr>
        <w:pStyle w:val="FirstParagraph"/>
      </w:pPr>
      <w:r>
        <w:t xml:space="preserve">Becoming a licensed professional in this field requires rigorous academic preparation. In the context of the United Arab Emirates Abu Dhabi, aspiring individuals must pursue specialized curricula that meet national health authority standards. Typically, an individual seeking to become a paramedic must obtain at least an associate degree or diploma in emergency medical services (EMS) from accredited institutions. These programs encompass extensive coursework in anatomy, physiology, pharmacology, trauma care, and pediatric resuscitation.</w:t>
      </w:r>
    </w:p>
    <w:p>
      <w:pPr>
        <w:pStyle w:val="BodyText"/>
      </w:pPr>
      <w:r>
        <w:t xml:space="preserve">Furthermore theoretical education is supplemented by clinical practicum hours where trainees learn under the supervision of experienced senior</w:t>
      </w:r>
      <w:r>
        <w:t xml:space="preserve"> </w:t>
      </w:r>
      <w:r>
        <w:rPr>
          <w:bCs/>
          <w:b/>
        </w:rPr>
        <w:t xml:space="preserve">Paramedic</w:t>
      </w:r>
      <w:r>
        <w:t xml:space="preserve">s. In Abu Dhabi specifically, candidates often undergo training at centers affiliated with the Department of Health (DoH) or partner with major university hospitals such as Sheikh Khalifa Medical City. The rigorous nature of these courses ensures that every individual holding this title possesses the competence to perform advanced life support (ALS) procedures in high-pressure environments.</w:t>
      </w:r>
    </w:p>
    <w:bookmarkEnd w:id="21"/>
    <w:bookmarkStart w:id="22" w:name="X1c255b38ef9c27d3fd7b860a1f69975bebac527"/>
    <w:p>
      <w:pPr>
        <w:pStyle w:val="Heading2"/>
      </w:pPr>
      <w:r>
        <w:t xml:space="preserve">III. Scope of Practice and Emergency Response</w:t>
      </w:r>
    </w:p>
    <w:p>
      <w:pPr>
        <w:pStyle w:val="FirstParagraph"/>
      </w:pPr>
      <w:r>
        <w:t xml:space="preserve">The operational scope of a</w:t>
      </w:r>
      <w:r>
        <w:t xml:space="preserve"> </w:t>
      </w:r>
      <w:r>
        <w:rPr>
          <w:bCs/>
          <w:b/>
        </w:rPr>
        <w:t xml:space="preserve">Paramedic</w:t>
      </w:r>
      <w:r>
        <w:t xml:space="preserve"> </w:t>
      </w:r>
      <w:r>
        <w:t xml:space="preserve">extends far beyond basic first aid. In United Arab Emirates Abu Dhabi, the EMS system is highly sophisticated, designed to handle diverse scenarios ranging from high-speed vehicular accidents on modern highways to cardiac emergencies in densely populated residential complexes. Paramedics are empowered with advanced skills that include intravenous (IV) therapy, airway management using endotracheal intubation, defibrillation for cardiac arrest victims, and the administration of critical medications.</w:t>
      </w:r>
    </w:p>
    <w:p>
      <w:pPr>
        <w:pStyle w:val="BodyText"/>
      </w:pPr>
      <w:r>
        <w:t xml:space="preserve">During a typical emergency call dispatched through the local 998 or 901 emergency numbers in Abu Dhabi, paramedics assess patients immediately upon arrival. They triage individuals based on severity to ensure that resources are allocated efficiently. Whether dealing with respiratory distress, stroke symptoms, or severe trauma from industrial sites like those found in the industrial zones of Abu Dhabi, the</w:t>
      </w:r>
      <w:r>
        <w:t xml:space="preserve"> </w:t>
      </w:r>
      <w:r>
        <w:rPr>
          <w:bCs/>
          <w:b/>
        </w:rPr>
        <w:t xml:space="preserve">Paramedic</w:t>
      </w:r>
      <w:r>
        <w:t xml:space="preserve"> </w:t>
      </w:r>
      <w:r>
        <w:t xml:space="preserve">acts as an extension of hospital care in a mobile setting.</w:t>
      </w:r>
    </w:p>
    <w:bookmarkEnd w:id="22"/>
    <w:bookmarkStart w:id="23" w:name="X497c47b7cdac621cca63e811c7155ddf97ac07e"/>
    <w:p>
      <w:pPr>
        <w:pStyle w:val="Heading2"/>
      </w:pPr>
      <w:r>
        <w:t xml:space="preserve">IV. Technological Integration and Telemedicine</w:t>
      </w:r>
    </w:p>
    <w:p>
      <w:pPr>
        <w:pStyle w:val="FirstParagraph"/>
      </w:pPr>
      <w:r>
        <w:t xml:space="preserve">A distinguishing feature of EMS in Abu Dhabi is its heavy reliance on technology. Modern ambulance fleets equipped with state-of-the-art medical monitoring devices are standard across the region. These vehicles function as mobile intensive care units (ICUs). Data collected by paramedics—such as electrocardiogram (ECG) readings and vital signs—is often transmitted in real-time to receiving hospitals via telemedicine networks.</w:t>
      </w:r>
    </w:p>
    <w:p>
      <w:pPr>
        <w:pStyle w:val="BodyText"/>
      </w:pPr>
      <w:r>
        <w:t xml:space="preserve">This connectivity allows emergency department physicians to prepare for the incoming patient before the ambulance even reaches the facility. For instance, if a</w:t>
      </w:r>
      <w:r>
        <w:t xml:space="preserve"> </w:t>
      </w:r>
      <w:r>
        <w:rPr>
          <w:bCs/>
          <w:b/>
        </w:rPr>
        <w:t xml:space="preserve">Paramedic</w:t>
      </w:r>
      <w:r>
        <w:t xml:space="preserve"> </w:t>
      </w:r>
      <w:r>
        <w:t xml:space="preserve">identifies signs of an acute myocardial infarction (heart attack) during transit from a remote area in Abu Dhabi, they can transmit data to enable early cardiac catheterization lab activation. This seamless integration reflects the UAE’s vision for smart healthcare and demonstrates how digital infrastructure enhances the efficacy of on-scene medical interventions.</w:t>
      </w:r>
    </w:p>
    <w:bookmarkEnd w:id="23"/>
    <w:bookmarkStart w:id="24" w:name="v.-regulatory-framework-and-challenges"/>
    <w:p>
      <w:pPr>
        <w:pStyle w:val="Heading2"/>
      </w:pPr>
      <w:r>
        <w:t xml:space="preserve">V. Regulatory Framework and Challenges</w:t>
      </w:r>
    </w:p>
    <w:p>
      <w:pPr>
        <w:pStyle w:val="FirstParagraph"/>
      </w:pPr>
      <w:r>
        <w:t xml:space="preserve">The practice of medicine in Abu Dhabi is strictly regulated to ensure public safety and service quality. The Department of Health (DoH) plays a pivotal role in licensing, auditing, and setting performance benchmarks for healthcare facilities and individual practitioners, including</w:t>
      </w:r>
      <w:r>
        <w:t xml:space="preserve"> </w:t>
      </w:r>
      <w:r>
        <w:rPr>
          <w:bCs/>
          <w:b/>
        </w:rPr>
        <w:t xml:space="preserve">Paramedic</w:t>
      </w:r>
      <w:r>
        <w:t xml:space="preserve">s. Continuous professional development (CPD) is mandatory; professionals must regularly attend workshops on new protocols such as updated Advanced Cardiac Life Support (ACLS) guidelines or trauma management techniques.</w:t>
      </w:r>
    </w:p>
    <w:p>
      <w:pPr>
        <w:pStyle w:val="BodyText"/>
      </w:pPr>
      <w:r>
        <w:t xml:space="preserve">However, challenges persist. Rapid population growth and seasonal fluctuations in tourism impact the volume of emergency calls in Abu Dhabi, creating high-stress working conditions. Moreover, cultural competence is essential; paramedics must navigate diverse cultural norms respectfully while providing urgent care to expatriates and citizens alike from all over the world residing within the</w:t>
      </w:r>
      <w:r>
        <w:t xml:space="preserve"> </w:t>
      </w:r>
      <w:r>
        <w:rPr>
          <w:bCs/>
          <w:b/>
        </w:rPr>
        <w:t xml:space="preserve">United Arab Emirates Abu Dhabi</w:t>
      </w:r>
      <w:r>
        <w:t xml:space="preserve"> </w:t>
      </w:r>
      <w:r>
        <w:t xml:space="preserve">emirate.</w:t>
      </w:r>
    </w:p>
    <w:bookmarkEnd w:id="24"/>
    <w:bookmarkStart w:id="25" w:name="vii.-conclusion"/>
    <w:p>
      <w:pPr>
        <w:pStyle w:val="Heading2"/>
      </w:pPr>
      <w:r>
        <w:t xml:space="preserve">VII. Conclusion</w:t>
      </w:r>
    </w:p>
    <w:p>
      <w:pPr>
        <w:pStyle w:val="FirstParagraph"/>
      </w:pPr>
      <w:r>
        <w:t xml:space="preserve">In conclusion, the profession of a</w:t>
      </w:r>
      <w:r>
        <w:t xml:space="preserve"> </w:t>
      </w:r>
      <w:r>
        <w:rPr>
          <w:bCs/>
          <w:b/>
        </w:rPr>
        <w:t xml:space="preserve">Paramedic</w:t>
      </w:r>
      <w:r>
        <w:t xml:space="preserve"> </w:t>
      </w:r>
      <w:r>
        <w:t xml:space="preserve">in Abu Dhabi is one of immense responsibility, technical expertise, and compassion. As the capital city continues to grow as a global hub for commerce and tourism within the United Arab Emirates Abu Dhabi framework, maintaining a highly skilled emergency response workforce remains paramount. The rigorous educational pathways, integration of advanced technology, and strict regulatory oversight ensure that citizens receive premium care during their most vulnerable moments.</w:t>
      </w:r>
    </w:p>
    <w:p>
      <w:pPr>
        <w:pStyle w:val="BodyText"/>
      </w:pPr>
      <w:r>
        <w:t xml:space="preserve">This</w:t>
      </w:r>
      <w:r>
        <w:t xml:space="preserve"> </w:t>
      </w:r>
      <w:r>
        <w:rPr>
          <w:bCs/>
          <w:b/>
        </w:rPr>
        <w:t xml:space="preserve">Term Paper</w:t>
      </w:r>
      <w:r>
        <w:t xml:space="preserve"> </w:t>
      </w:r>
      <w:r>
        <w:t xml:space="preserve">highlights that paramedics are the backbone of public health safety in this dynamic region. By continuing to invest in education and infrastructure, Abu Dhabi reinforces its status as a leader in healthcare excellence, ensuring that every patient under the care of a</w:t>
      </w:r>
      <w:r>
        <w:t xml:space="preserve"> </w:t>
      </w:r>
      <w:r>
        <w:rPr>
          <w:bCs/>
          <w:b/>
        </w:rPr>
        <w:t xml:space="preserve">Paramedic</w:t>
      </w:r>
      <w:r>
        <w:t xml:space="preserve"> </w:t>
      </w:r>
      <w:r>
        <w:t xml:space="preserve">has access to life-saving intervention regardless of time or location.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Paramedics in United Arab Emirates Abu Dhabi</dc:title>
  <dc:creator/>
  <dc:language>en</dc:language>
  <cp:keywords/>
  <dcterms:created xsi:type="dcterms:W3CDTF">2026-07-29T16:22:17Z</dcterms:created>
  <dcterms:modified xsi:type="dcterms:W3CDTF">2026-07-29T16:22:17Z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