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0" w:name="X100d372f40141dbfcbc7a5106bd782fd7ad72e8"/>
    <w:p>
      <w:pPr>
        <w:pStyle w:val="Heading1"/>
      </w:pPr>
      <w:r>
        <w:t xml:space="preserve">TITLE: The Modern Paramedic in United Kingdom Manchester</w:t>
      </w:r>
    </w:p>
    <w:p>
      <w:pPr>
        <w:pStyle w:val="FirstParagraph"/>
      </w:pPr>
      <w:r>
        <w:rPr>
          <w:bCs/>
          <w:b/>
        </w:rPr>
        <w:t xml:space="preserve">A Comprehensive Academic Term Paper on Emergency Care Services, Training Standards, and Clinical Practice.</w:t>
      </w:r>
    </w:p>
    <w:bookmarkEnd w:id="20"/>
    <w:p>
      <w:r>
        <w:pict>
          <v:rect style="width:0;height:1.5pt" o:hralign="center" o:hrstd="t" o:hr="t"/>
        </w:pict>
      </w:r>
    </w:p>
    <w:bookmarkStart w:id="21" w:name="X1fb7b7e76b4e4313c17b15091f0ed1ba2fed1b8"/>
    <w:p>
      <w:pPr>
        <w:pStyle w:val="Heading2"/>
      </w:pPr>
      <w:r>
        <w:t xml:space="preserve">Introduction to Emergency Healthcare in the Region</w:t>
      </w:r>
    </w:p>
    <w:p>
      <w:pPr>
        <w:pStyle w:val="FirstParagraph"/>
      </w:pPr>
      <w:r>
        <w:t xml:space="preserve">The role of emergency healthcare in modern society is pivotal, serving as the critical bridge between a medical crisis and definitive hospital care. Within this complex ecosystem, the</w:t>
      </w:r>
      <w:r>
        <w:t xml:space="preserve"> </w:t>
      </w:r>
      <w:r>
        <w:rPr>
          <w:bCs/>
          <w:b/>
        </w:rPr>
        <w:t xml:space="preserve">Paramedic</w:t>
      </w:r>
      <w:r>
        <w:t xml:space="preserve"> </w:t>
      </w:r>
      <w:r>
        <w:t xml:space="preserve">stands as a foremost professional. This document serves as an academic</w:t>
      </w:r>
      <w:r>
        <w:t xml:space="preserve"> </w:t>
      </w:r>
      <w:r>
        <w:rPr>
          <w:bCs/>
          <w:b/>
        </w:rPr>
        <w:t xml:space="preserve">Term Paper</w:t>
      </w:r>
      <w:r>
        <w:t xml:space="preserve"> </w:t>
      </w:r>
      <w:r>
        <w:t xml:space="preserve">dedicated to exploring the multifaceted responsibilities, training requirements, and operational contexts of paramedics specifically operating within</w:t>
      </w:r>
      <w:r>
        <w:t xml:space="preserve"> </w:t>
      </w:r>
      <w:r>
        <w:rPr>
          <w:bCs/>
          <w:b/>
        </w:rPr>
        <w:t xml:space="preserve">United Kingdom Manchester</w:t>
      </w:r>
      <w:r>
        <w:t xml:space="preserve">.</w:t>
      </w:r>
      <w:r>
        <w:t xml:space="preserve"> </w:t>
      </w:r>
      <w:r>
        <w:t xml:space="preserve">Manchester, as one of the most densely populated and culturally diverse urban centers in Europe, presents unique challenges for emergency medical services (EMS). The demands placed upon the</w:t>
      </w:r>
      <w:r>
        <w:t xml:space="preserve"> </w:t>
      </w:r>
      <w:r>
        <w:rPr>
          <w:bCs/>
          <w:b/>
        </w:rPr>
        <w:t xml:space="preserve">Paramedic</w:t>
      </w:r>
      <w:r>
        <w:t xml:space="preserve"> </w:t>
      </w:r>
      <w:r>
        <w:t xml:space="preserve">workforce in this region require a high degree of clinical competence, psychological resilience, and adaptability. This paper aims to elucidate these requirements while contextualizing them within the broader framework of healthcare provision in the</w:t>
      </w:r>
      <w:r>
        <w:t xml:space="preserve"> </w:t>
      </w:r>
      <w:r>
        <w:rPr>
          <w:bCs/>
          <w:b/>
        </w:rPr>
        <w:t xml:space="preserve">United Kingdom Manchester</w:t>
      </w:r>
      <w:r>
        <w:t xml:space="preserve"> </w:t>
      </w:r>
      <w:r>
        <w:t xml:space="preserve">area. Understanding how EMS operates within this specific geographical and administrative boundary is essential for appreciating the nuances of pre-hospital care.</w:t>
      </w:r>
    </w:p>
    <w:bookmarkEnd w:id="21"/>
    <w:bookmarkStart w:id="22" w:name="X0489bee0f814c5130265345bacd14754ad5dbdc"/>
    <w:p>
      <w:pPr>
        <w:pStyle w:val="Heading2"/>
      </w:pPr>
      <w:r>
        <w:t xml:space="preserve">The Evolution and Regulatory Framework of the Paramedic Profession</w:t>
      </w:r>
    </w:p>
    <w:p>
      <w:pPr>
        <w:pStyle w:val="FirstParagraph"/>
      </w:pPr>
      <w:r>
        <w:t xml:space="preserve">To understand the current status of paramedicine, it is necessary to look at its historical trajectory within the</w:t>
      </w:r>
      <w:r>
        <w:t xml:space="preserve"> </w:t>
      </w:r>
      <w:r>
        <w:rPr>
          <w:bCs/>
          <w:b/>
        </w:rPr>
        <w:t xml:space="preserve">United Kingdom</w:t>
      </w:r>
      <w:r>
        <w:t xml:space="preserve">. Historically, ambulance services were staffed by drivers or porters with minimal medical training. However, over the past few decades, there has been a radical transformation. The profession has shifted from a transportation-focused model to a clinically driven service where the</w:t>
      </w:r>
      <w:r>
        <w:t xml:space="preserve"> </w:t>
      </w:r>
      <w:r>
        <w:rPr>
          <w:bCs/>
          <w:b/>
        </w:rPr>
        <w:t xml:space="preserve">Paramedic</w:t>
      </w:r>
      <w:r>
        <w:t xml:space="preserve"> </w:t>
      </w:r>
      <w:r>
        <w:t xml:space="preserve">is an autonomous practitioner.</w:t>
      </w:r>
      <w:r>
        <w:t xml:space="preserve"> </w:t>
      </w:r>
      <w:r>
        <w:t xml:space="preserve">In modern practice across the</w:t>
      </w:r>
      <w:r>
        <w:t xml:space="preserve"> </w:t>
      </w:r>
      <w:r>
        <w:rPr>
          <w:bCs/>
          <w:b/>
        </w:rPr>
        <w:t xml:space="preserve">United Kingdom Manchester</w:t>
      </w:r>
      <w:r>
        <w:t xml:space="preserve"> </w:t>
      </w:r>
      <w:r>
        <w:t xml:space="preserve">region, all paramedics are regulated by the Health and Care Professions Council (HCPC). This regulatory body ensures that practitioners meet strict standards of proficiency, conduct, and ethics. For this Term Paper to be academically rigorous, it must acknowledge that becoming a</w:t>
      </w:r>
      <w:r>
        <w:t xml:space="preserve"> </w:t>
      </w:r>
      <w:r>
        <w:rPr>
          <w:bCs/>
          <w:b/>
        </w:rPr>
        <w:t xml:space="preserve">Paramedic</w:t>
      </w:r>
      <w:r>
        <w:t xml:space="preserve"> </w:t>
      </w:r>
      <w:r>
        <w:t xml:space="preserve">in the UK is no longer just an apprenticeship but a degree-level qualification.</w:t>
      </w:r>
      <w:r>
        <w:t xml:space="preserve"> </w:t>
      </w:r>
      <w:r>
        <w:t xml:space="preserve">The introduction of university-degree pathways has elevated the professional standing of paramedics. Students undertaking this route are exposed to advanced pathophysiology, pharmacology, and clinical decision-making modules long before they ever step onto an ambulance in</w:t>
      </w:r>
      <w:r>
        <w:t xml:space="preserve"> </w:t>
      </w:r>
      <w:r>
        <w:rPr>
          <w:bCs/>
          <w:b/>
        </w:rPr>
        <w:t xml:space="preserve">United Kingdom Manchester</w:t>
      </w:r>
      <w:r>
        <w:t xml:space="preserve">. This academic foundation is crucial because it ensures that when a</w:t>
      </w:r>
      <w:r>
        <w:t xml:space="preserve"> </w:t>
      </w:r>
      <w:r>
        <w:rPr>
          <w:bCs/>
          <w:b/>
        </w:rPr>
        <w:t xml:space="preserve">Paramedic</w:t>
      </w:r>
      <w:r>
        <w:t xml:space="preserve"> </w:t>
      </w:r>
      <w:r>
        <w:t xml:space="preserve">arrives at an emergency scene, they are capable of diagnosing complex conditions rather than merely transporting patients.</w:t>
      </w:r>
    </w:p>
    <w:bookmarkEnd w:id="22"/>
    <w:bookmarkStart w:id="23" w:name="X8670c42fdd03351b1943cd8f7296397ff67339c"/>
    <w:p>
      <w:pPr>
        <w:pStyle w:val="Heading2"/>
      </w:pPr>
      <w:r>
        <w:t xml:space="preserve">Training Standards and Educational Pathways</w:t>
      </w:r>
    </w:p>
    <w:p>
      <w:pPr>
        <w:pStyle w:val="FirstParagraph"/>
      </w:pPr>
      <w:r>
        <w:t xml:space="preserve">The educational pathway to becoming a registered</w:t>
      </w:r>
      <w:r>
        <w:t xml:space="preserve"> </w:t>
      </w:r>
      <w:r>
        <w:rPr>
          <w:bCs/>
          <w:b/>
        </w:rPr>
        <w:t xml:space="preserve">Paramedic</w:t>
      </w:r>
      <w:r>
        <w:t xml:space="preserve"> </w:t>
      </w:r>
      <w:r>
        <w:t xml:space="preserve">in the United Kingdom is rigorous and demanding. It typically involves a three-year full-time Bachelor of Science (BSc) degree in Paramedic Science, or an accelerated two-year master's degree for those who already hold an undergraduate qualification in a related health field. These courses are accredited by relevant professional bodies and must meet the HCPC standards.</w:t>
      </w:r>
      <w:r>
        <w:t xml:space="preserve"> </w:t>
      </w:r>
      <w:r>
        <w:t xml:space="preserve">In the context of</w:t>
      </w:r>
      <w:r>
        <w:t xml:space="preserve"> </w:t>
      </w:r>
      <w:r>
        <w:rPr>
          <w:bCs/>
          <w:b/>
        </w:rPr>
        <w:t xml:space="preserve">United Kingdom Manchester</w:t>
      </w:r>
      <w:r>
        <w:t xml:space="preserve">, students often rotate through clinical placements provided by local ambulance trusts, such as the North West Ambulance Service (NWAS). These rotations include time spent in emergency departments, intensive care units, and community settings. This diverse exposure ensures that the</w:t>
      </w:r>
      <w:r>
        <w:t xml:space="preserve"> </w:t>
      </w:r>
      <w:r>
        <w:rPr>
          <w:bCs/>
          <w:b/>
        </w:rPr>
        <w:t xml:space="preserve">Paramedic</w:t>
      </w:r>
      <w:r>
        <w:t xml:space="preserve"> </w:t>
      </w:r>
      <w:r>
        <w:t xml:space="preserve">trainee develops a holistic view of patient care.</w:t>
      </w:r>
      <w:r>
        <w:t xml:space="preserve"> </w:t>
      </w:r>
      <w:r>
        <w:t xml:space="preserve">Furthermore, continuing professional development (CPD) is mandatory for all practicing paramedics. In Manchester's dynamic urban environment, where new medical protocols and technologies emerge rapidly, continuous education is vital. A</w:t>
      </w:r>
      <w:r>
        <w:t xml:space="preserve"> </w:t>
      </w:r>
      <w:r>
        <w:rPr>
          <w:bCs/>
          <w:b/>
        </w:rPr>
        <w:t xml:space="preserve">Paramedic</w:t>
      </w:r>
      <w:r>
        <w:t xml:space="preserve"> </w:t>
      </w:r>
      <w:r>
        <w:t xml:space="preserve">must stay updated on current guidelines regarding resuscitation, trauma care, and mental health first aid. This Term Paper emphasizes that the commitment to learning does not end with graduation but continues throughout the paramedic's career within</w:t>
      </w:r>
      <w:r>
        <w:t xml:space="preserve"> </w:t>
      </w:r>
      <w:r>
        <w:rPr>
          <w:bCs/>
          <w:b/>
        </w:rPr>
        <w:t xml:space="preserve">United Kingdom Manchester</w:t>
      </w:r>
      <w:r>
        <w:t xml:space="preserve">.</w:t>
      </w:r>
    </w:p>
    <w:bookmarkEnd w:id="23"/>
    <w:bookmarkStart w:id="24" w:name="Xa0ad1a3c65248449279dc7e3cf602bfe4e9e519"/>
    <w:p>
      <w:pPr>
        <w:pStyle w:val="Heading2"/>
      </w:pPr>
      <w:r>
        <w:t xml:space="preserve">Clinical Responsibilities and Scope of Practice</w:t>
      </w:r>
    </w:p>
    <w:p>
      <w:pPr>
        <w:pStyle w:val="FirstParagraph"/>
      </w:pPr>
      <w:r>
        <w:t xml:space="preserve">The scope of practice for a modern</w:t>
      </w:r>
      <w:r>
        <w:t xml:space="preserve"> </w:t>
      </w:r>
      <w:r>
        <w:rPr>
          <w:bCs/>
          <w:b/>
        </w:rPr>
        <w:t xml:space="preserve">Paramedic</w:t>
      </w:r>
      <w:r>
        <w:t xml:space="preserve"> </w:t>
      </w:r>
      <w:r>
        <w:t xml:space="preserve">has expanded significantly. They are no longer confined to basic life support tasks. In</w:t>
      </w:r>
      <w:r>
        <w:t xml:space="preserve"> </w:t>
      </w:r>
      <w:r>
        <w:rPr>
          <w:bCs/>
          <w:b/>
        </w:rPr>
        <w:t xml:space="preserve">United Kingdom Manchester</w:t>
      </w:r>
      <w:r>
        <w:t xml:space="preserve">, paramedics can administer a wide range of medicines, perform advanced airway management techniques, and interpret 12-lead electrocardiograms (ECGs) to diagnose heart attacks directly on the scene.</w:t>
      </w:r>
      <w:r>
        <w:t xml:space="preserve"> </w:t>
      </w:r>
      <w:r>
        <w:t xml:space="preserve">One of the most critical aspects of this role is clinical assessment. Upon arrival at a call-out in Manchester—whether it be a residential flat in Salford or an industrial site in Trafford—the</w:t>
      </w:r>
      <w:r>
        <w:t xml:space="preserve"> </w:t>
      </w:r>
      <w:r>
        <w:rPr>
          <w:bCs/>
          <w:b/>
        </w:rPr>
        <w:t xml:space="preserve">Paramedic</w:t>
      </w:r>
      <w:r>
        <w:t xml:space="preserve"> </w:t>
      </w:r>
      <w:r>
        <w:t xml:space="preserve">must rapidly assess the patient's condition using standardized protocols. They determine whether the patient can be managed at home, referred to urgent care centers, or transported directly to a major trauma center.</w:t>
      </w:r>
      <w:r>
        <w:t xml:space="preserve"> </w:t>
      </w:r>
      <w:r>
        <w:t xml:space="preserve">In Manchester, this decision-making process is supported by sophisticated digital systems and direct links with hospital emergency departments. This integration allows for "streaming," where patients are directed to the most appropriate healthcare facility based on their specific needs. The</w:t>
      </w:r>
      <w:r>
        <w:t xml:space="preserve"> </w:t>
      </w:r>
      <w:r>
        <w:rPr>
          <w:bCs/>
          <w:b/>
        </w:rPr>
        <w:t xml:space="preserve">Paramedic</w:t>
      </w:r>
      <w:r>
        <w:t xml:space="preserve"> </w:t>
      </w:r>
      <w:r>
        <w:t xml:space="preserve">acts as a vital coordinator in this network, ensuring that resources are utilized efficiently and that patient outcomes are optimized. This advanced level of practice is only possible due to the extensive training discussed earlier and reflects the high professional standards upheld by paramedics in</w:t>
      </w:r>
      <w:r>
        <w:t xml:space="preserve"> </w:t>
      </w:r>
      <w:r>
        <w:rPr>
          <w:bCs/>
          <w:b/>
        </w:rPr>
        <w:t xml:space="preserve">United Kingdom Manchester</w:t>
      </w:r>
      <w:r>
        <w:t xml:space="preserve">.</w:t>
      </w:r>
    </w:p>
    <w:bookmarkEnd w:id="24"/>
    <w:bookmarkStart w:id="25" w:name="X55545a819f1df75b323172c703b1aee57dccad1"/>
    <w:p>
      <w:pPr>
        <w:pStyle w:val="Heading2"/>
      </w:pPr>
      <w:r>
        <w:t xml:space="preserve">Operational Context and Challenges in an Urban Environment</w:t>
      </w:r>
    </w:p>
    <w:p>
      <w:pPr>
        <w:pStyle w:val="FirstParagraph"/>
      </w:pPr>
      <w:r>
        <w:t xml:space="preserve">Operating as a</w:t>
      </w:r>
      <w:r>
        <w:t xml:space="preserve"> </w:t>
      </w:r>
      <w:r>
        <w:rPr>
          <w:bCs/>
          <w:b/>
        </w:rPr>
        <w:t xml:space="preserve">Paramedic</w:t>
      </w:r>
      <w:r>
        <w:t xml:space="preserve"> </w:t>
      </w:r>
      <w:r>
        <w:t xml:space="preserve">in a metropolitan area like Manchester introduces distinct operational challenges. The density of the population, traffic congestion, and the sheer volume of emergency calls require efficient dispatch systems and strategic deployment of resources. In</w:t>
      </w:r>
      <w:r>
        <w:t xml:space="preserve"> </w:t>
      </w:r>
      <w:r>
        <w:rPr>
          <w:bCs/>
          <w:b/>
        </w:rPr>
        <w:t xml:space="preserve">United Kingdom Manchester</w:t>
      </w:r>
      <w:r>
        <w:t xml:space="preserve">, ambulance trusts must balance immediate response times with broader public health initiatives.</w:t>
      </w:r>
      <w:r>
        <w:t xml:space="preserve"> </w:t>
      </w:r>
      <w:r>
        <w:t xml:space="preserve">Furthermore, paramedics frequently encounter complex social issues alongside medical emergencies. Mental health crises, drug overdoses, and situations involving homelessness are common in urban centers. The modern</w:t>
      </w:r>
      <w:r>
        <w:t xml:space="preserve"> </w:t>
      </w:r>
      <w:r>
        <w:rPr>
          <w:bCs/>
          <w:b/>
        </w:rPr>
        <w:t xml:space="preserve">Paramedic</w:t>
      </w:r>
      <w:r>
        <w:t xml:space="preserve"> </w:t>
      </w:r>
      <w:r>
        <w:t xml:space="preserve">must therefore possess strong communication skills and psychological resilience to manage these sensitive situations with empathy and professionalism.</w:t>
      </w:r>
      <w:r>
        <w:t xml:space="preserve"> </w:t>
      </w:r>
      <w:r>
        <w:t xml:space="preserve">This Term Paper highlights that the role of the paramedic extends beyond physical medical intervention; it encompasses a social dimension as well. In</w:t>
      </w:r>
      <w:r>
        <w:t xml:space="preserve"> </w:t>
      </w:r>
      <w:r>
        <w:rPr>
          <w:bCs/>
          <w:b/>
        </w:rPr>
        <w:t xml:space="preserve">United Kingdom Manchester</w:t>
      </w:r>
      <w:r>
        <w:t xml:space="preserve">, paramedics often serve as a link between patients and community support services, helping to address underlying causes of health emergencies. This holistic approach is increasingly valued in the healthcare sector, reflecting the evolving nature of modern medicine.</w:t>
      </w:r>
    </w:p>
    <w:bookmarkEnd w:id="25"/>
    <w:bookmarkStart w:id="26" w:name="Xf12616e5cc71a2732ec29451d649a399bf54325"/>
    <w:p>
      <w:pPr>
        <w:pStyle w:val="Heading2"/>
      </w:pPr>
      <w:r>
        <w:t xml:space="preserve">Technological Integration and Future Directions</w:t>
      </w:r>
    </w:p>
    <w:p>
      <w:pPr>
        <w:pStyle w:val="FirstParagraph"/>
      </w:pPr>
      <w:r>
        <w:t xml:space="preserve">Technology plays a central role in contemporary paramedic practice across the</w:t>
      </w:r>
      <w:r>
        <w:t xml:space="preserve"> </w:t>
      </w:r>
      <w:r>
        <w:rPr>
          <w:bCs/>
          <w:b/>
        </w:rPr>
        <w:t xml:space="preserve">United Kingdom Manchester</w:t>
      </w:r>
      <w:r>
        <w:t xml:space="preserve"> </w:t>
      </w:r>
      <w:r>
        <w:t xml:space="preserve">region. The use of mobile data terminals, electronic patient report forms, and telemedicine capabilities has transformed how paramedics work. Real-time access to patient records allows for informed decision-making on the scene.</w:t>
      </w:r>
      <w:r>
        <w:t xml:space="preserve"> </w:t>
      </w:r>
      <w:r>
        <w:t xml:space="preserve">Looking toward the future, this Term Paper suggests that advancements such as artificial intelligence in triage systems and autonomous drones delivering defibrillators could further enhance emergency response times in Manchester. The</w:t>
      </w:r>
      <w:r>
        <w:t xml:space="preserve"> </w:t>
      </w:r>
      <w:r>
        <w:rPr>
          <w:bCs/>
          <w:b/>
        </w:rPr>
        <w:t xml:space="preserve">Paramedic</w:t>
      </w:r>
      <w:r>
        <w:t xml:space="preserve"> </w:t>
      </w:r>
      <w:r>
        <w:t xml:space="preserve">of tomorrow will likely work alongside these technologies, acting not just as a clinician but also as a tech-enabled health professional.</w:t>
      </w:r>
      <w:r>
        <w:t xml:space="preserve"> </w:t>
      </w:r>
      <w:r>
        <w:t xml:space="preserve">Adapting to these technological changes requires ongoing training and flexibility. For the healthcare system in</w:t>
      </w:r>
      <w:r>
        <w:t xml:space="preserve"> </w:t>
      </w:r>
      <w:r>
        <w:rPr>
          <w:bCs/>
          <w:b/>
        </w:rPr>
        <w:t xml:space="preserve">United Kingdom Manchester</w:t>
      </w:r>
      <w:r>
        <w:t xml:space="preserve">, embracing innovation is key to maintaining high standards of care amidst growing demand.</w:t>
      </w:r>
    </w:p>
    <w:bookmarkEnd w:id="26"/>
    <w:bookmarkStart w:id="27" w:name="conclusion"/>
    <w:p>
      <w:pPr>
        <w:pStyle w:val="Heading2"/>
      </w:pPr>
      <w:r>
        <w:t xml:space="preserve">Conclusion</w:t>
      </w:r>
    </w:p>
    <w:p>
      <w:pPr>
        <w:pStyle w:val="FirstParagraph"/>
      </w:pPr>
      <w:r>
        <w:t xml:space="preserve">In conclusion, the role of the</w:t>
      </w:r>
      <w:r>
        <w:t xml:space="preserve"> </w:t>
      </w:r>
      <w:r>
        <w:rPr>
          <w:bCs/>
          <w:b/>
        </w:rPr>
        <w:t xml:space="preserve">Paramedic</w:t>
      </w:r>
      <w:r>
        <w:t xml:space="preserve"> </w:t>
      </w:r>
      <w:r>
        <w:t xml:space="preserve">in</w:t>
      </w:r>
      <w:r>
        <w:t xml:space="preserve"> </w:t>
      </w:r>
      <w:r>
        <w:rPr>
          <w:bCs/>
          <w:b/>
        </w:rPr>
        <w:t xml:space="preserve">United Kingdom Manchester</w:t>
      </w:r>
      <w:r>
        <w:t xml:space="preserve"> </w:t>
      </w:r>
      <w:r>
        <w:t xml:space="preserve">is one of immense complexity, responsibility, and professional pride. Through rigorous academic training and continuous professional development, paramedics have evolved into autonomous healthcare practitioners capable of delivering advanced clinical care in pre-hospital settings.</w:t>
      </w:r>
      <w:r>
        <w:t xml:space="preserve"> </w:t>
      </w:r>
      <w:r>
        <w:t xml:space="preserve">This Term Paper has explored the regulatory frameworks, educational pathways, clinical responsibilities, operational challenges associated with being a</w:t>
      </w:r>
      <w:r>
        <w:t xml:space="preserve"> </w:t>
      </w:r>
      <w:r>
        <w:rPr>
          <w:bCs/>
          <w:b/>
        </w:rPr>
        <w:t xml:space="preserve">Paramedic</w:t>
      </w:r>
      <w:r>
        <w:t xml:space="preserve"> </w:t>
      </w:r>
      <w:r>
        <w:t xml:space="preserve">in</w:t>
      </w:r>
      <w:r>
        <w:t xml:space="preserve"> </w:t>
      </w:r>
      <w:r>
        <w:rPr>
          <w:bCs/>
          <w:b/>
        </w:rPr>
        <w:t xml:space="preserve">United Kingdom Manchester</w:t>
      </w:r>
      <w:r>
        <w:t xml:space="preserve">. It is evident that paramedics are indispensable to the healthcare infrastructure of the region. They provide a critical service that saves lives, alleviates suffering, and supports communities during their most vulnerable moments. As healthcare continues to evolve, the contribution of these dedicated professionals will remain at the forefront of emergency medical services in Manchester and throughout the United Kingdom.</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Paramedic in United Kingdom Manchester</dc:title>
  <dc:creator/>
  <dc:language>en</dc:language>
  <cp:keywords/>
  <dcterms:created xsi:type="dcterms:W3CDTF">2026-07-29T15:09:47Z</dcterms:created>
  <dcterms:modified xsi:type="dcterms:W3CDTF">2026-07-29T15:09:47Z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