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e9e56fa13edc6428623e887a92d5dd3199c76cf"/>
    <w:p>
      <w:pPr>
        <w:pStyle w:val="Heading1"/>
      </w:pPr>
      <w:r>
        <w:t xml:space="preserve">The Role and Evolution of the Paramedic in United States Houston</w:t>
      </w:r>
    </w:p>
    <w:p>
      <w:pPr>
        <w:pStyle w:val="FirstParagraph"/>
      </w:pPr>
      <w:r>
        <w:rPr>
          <w:bCs/>
          <w:b/>
        </w:rPr>
        <w:t xml:space="preserve">Abstract:</w:t>
      </w:r>
      <w:r>
        <w:t xml:space="preserve"> </w:t>
      </w:r>
      <w:r>
        <w:t xml:space="preserve">This term paper explores the critical function, historical development, and contemporary challenges faced by paramedics in the urban landscape of Houston, Texas. As a major hub within the United States healthcare system, Houston presents unique environmental and demographic factors that shape emergency medical services (EMS). The document analyzes how paramedics operate as advanced providers within this complex ecosystem.</w:t>
      </w:r>
    </w:p>
    <w:bookmarkStart w:id="20" w:name="introduction"/>
    <w:p>
      <w:pPr>
        <w:pStyle w:val="Heading2"/>
      </w:pPr>
      <w:r>
        <w:t xml:space="preserve">Introduction</w:t>
      </w:r>
    </w:p>
    <w:p>
      <w:pPr>
        <w:pStyle w:val="FirstParagraph"/>
      </w:pPr>
      <w:r>
        <w:t xml:space="preserve">The profession of the paramedic represents one of the most vital components of modern public safety infrastructure. In the context of the United States, emergency medical services have evolved significantly over the past half-century, transitioning from basic transportation models to complex pre-hospital medical systems. Nowhere is this evolution more apparent than in major metropolitan centers like Houston. The</w:t>
      </w:r>
      <w:r>
        <w:t xml:space="preserve"> </w:t>
      </w:r>
      <w:r>
        <w:rPr>
          <w:bCs/>
          <w:b/>
        </w:rPr>
        <w:t xml:space="preserve">Paramedic</w:t>
      </w:r>
      <w:r>
        <w:t xml:space="preserve"> </w:t>
      </w:r>
      <w:r>
        <w:t xml:space="preserve">in this region serves not merely as a driver or transporter of patients, but as a highly trained clinician capable of performing advanced life support interventions on scene and during transport.</w:t>
      </w:r>
    </w:p>
    <w:p>
      <w:pPr>
        <w:pStyle w:val="BodyText"/>
      </w:pPr>
      <w:r>
        <w:t xml:space="preserve">Houston, located in the state of Texas within the United States, is characterized by its sprawling geography, humid subtropical climate, and diverse socioeconomic population. These factors create a unique demand for emergency medical care. This term paper aims to dissect the operational framework of EMS in Houston, highlighting how local protocols influence national standards while addressing specific regional challenges such as heat-related emergencies and traffic congestion.</w:t>
      </w:r>
    </w:p>
    <w:bookmarkEnd w:id="20"/>
    <w:bookmarkStart w:id="21" w:name="Xc4e94cabf80ad59aa2237fb591d194aa9e34d9e"/>
    <w:p>
      <w:pPr>
        <w:pStyle w:val="Heading2"/>
      </w:pPr>
      <w:r>
        <w:t xml:space="preserve">Historical Context and Regulatory Framework</w:t>
      </w:r>
    </w:p>
    <w:p>
      <w:pPr>
        <w:pStyle w:val="FirstParagraph"/>
      </w:pPr>
      <w:r>
        <w:t xml:space="preserve">To understand the current state of emergency services in the United States, particularly in a city as large as Houston, one must look at the regulatory landscape. In Texas, EMS is governed by the Texas Department of State Health Services (DSHS). The role of a</w:t>
      </w:r>
      <w:r>
        <w:t xml:space="preserve"> </w:t>
      </w:r>
      <w:r>
        <w:rPr>
          <w:bCs/>
          <w:b/>
        </w:rPr>
        <w:t xml:space="preserve">Paramedic</w:t>
      </w:r>
      <w:r>
        <w:t xml:space="preserve"> </w:t>
      </w:r>
      <w:r>
        <w:t xml:space="preserve">is strictly defined by state law and national standards set forth by organizations such as the National Registry of Emergency Medical Technicians (NREMT).</w:t>
      </w:r>
    </w:p>
    <w:p>
      <w:pPr>
        <w:pStyle w:val="BodyText"/>
      </w:pPr>
      <w:r>
        <w:t xml:space="preserve">Houston’s EMS system is largely managed by Harris County Hospital District, which operates under the brand name "Houston Fire Department - EMS." This municipal approach differs from private contractor models seen in other parts of the United States. The integration of fire and medical services allows for a unified response structure, where firefighters are often cross-trained as Emergency Medical Technicians (EMTs) or paramedics. This model enhances efficiency and ensures that advanced life support is available at almost every fire station across the city.</w:t>
      </w:r>
    </w:p>
    <w:bookmarkEnd w:id="21"/>
    <w:bookmarkStart w:id="22" w:name="Xcb8bd3a8cae74e063081c60b6d5c9cda15e52bc"/>
    <w:p>
      <w:pPr>
        <w:pStyle w:val="Heading2"/>
      </w:pPr>
      <w:r>
        <w:t xml:space="preserve">Operational Realities in United States Houston</w:t>
      </w:r>
    </w:p>
    <w:p>
      <w:pPr>
        <w:pStyle w:val="FirstParagraph"/>
      </w:pPr>
      <w:r>
        <w:t xml:space="preserve">The operational environment for a</w:t>
      </w:r>
      <w:r>
        <w:t xml:space="preserve"> </w:t>
      </w:r>
      <w:r>
        <w:rPr>
          <w:bCs/>
          <w:b/>
        </w:rPr>
        <w:t xml:space="preserve">Paramedic</w:t>
      </w:r>
      <w:r>
        <w:t xml:space="preserve"> </w:t>
      </w:r>
      <w:r>
        <w:t xml:space="preserve">in Houston is distinct due to several geographic and climatic factors. First, the sheer size of the metropolitan area means that response times can vary significantly depending on the district. In densely populated areas like downtown or Midtown, traffic congestion is a primary adversary. Paramedics must navigate complex highway systems and urban gridlock to reach patients in time for critical interventions.</w:t>
      </w:r>
    </w:p>
    <w:p>
      <w:pPr>
        <w:pStyle w:val="BodyText"/>
      </w:pPr>
      <w:r>
        <w:t xml:space="preserve">Secondly, Houston’s climate poses specific medical challenges. The city experiences extreme heat and humidity for much of the year, leading to a high incidence of heat exhaustion, dehydration, and heat stroke among outdoor workers and elderly residents. Furthermore, during hurricane season or periods of heavy flooding—common occurrences in this region near the Gulf Coast—the demand for paramedic services spikes dramatically. In these scenarios,</w:t>
      </w:r>
      <w:r>
        <w:t xml:space="preserve"> </w:t>
      </w:r>
      <w:r>
        <w:rPr>
          <w:bCs/>
          <w:b/>
        </w:rPr>
        <w:t xml:space="preserve">Paramedic</w:t>
      </w:r>
      <w:r>
        <w:t xml:space="preserve"> </w:t>
      </w:r>
      <w:r>
        <w:t xml:space="preserve">teams often work in hazardous conditions to evacuate patients from floodwaters or provide care in temporary shelters.</w:t>
      </w:r>
    </w:p>
    <w:bookmarkEnd w:id="22"/>
    <w:bookmarkStart w:id="23" w:name="X3f23c7ad5f9e192e4a70fee8f85cf541896cfb1"/>
    <w:p>
      <w:pPr>
        <w:pStyle w:val="Heading2"/>
      </w:pPr>
      <w:r>
        <w:t xml:space="preserve">Clinical Scope and Advanced Interventions</w:t>
      </w:r>
    </w:p>
    <w:p>
      <w:pPr>
        <w:pStyle w:val="FirstParagraph"/>
      </w:pPr>
      <w:r>
        <w:t xml:space="preserve">The scope of practice for a certified paramedic extends far beyond basic first aid. In the United States, advanced EMTs and paramedics are authorized to perform invasive procedures, administer complex medications, interpret electrocardiograms (ECGs), and manage airways through intubation. In Houston, these skills are routinely applied in cases ranging from cardiac arrests to traumatic injuries from motor vehicle accidents.</w:t>
      </w:r>
    </w:p>
    <w:p>
      <w:pPr>
        <w:pStyle w:val="BodyText"/>
      </w:pPr>
      <w:r>
        <w:t xml:space="preserve">Houston’s EMS system emphasizes evidence-based protocols. For instance, the management of stroke patients has seen significant advancements. Paramedics are trained to perform rapid neurological assessments in the field and communicate directly with hospital stroke centers. This "door-to-balloon" or "door-to-needle" time optimization is crucial for patient outcomes. The</w:t>
      </w:r>
      <w:r>
        <w:t xml:space="preserve"> </w:t>
      </w:r>
      <w:r>
        <w:rPr>
          <w:bCs/>
          <w:b/>
        </w:rPr>
        <w:t xml:space="preserve">Paramedic</w:t>
      </w:r>
      <w:r>
        <w:t xml:space="preserve"> </w:t>
      </w:r>
      <w:r>
        <w:t xml:space="preserve">acts as an extension of the emergency department physician, stabilizing the patient before they arrive at tertiary care facilities like Texas Medical Center, which is the largest medical complex in the world.</w:t>
      </w:r>
    </w:p>
    <w:bookmarkEnd w:id="23"/>
    <w:bookmarkStart w:id="24" w:name="X30de0f2e58d35552f6c8ac44478e82375b0c229"/>
    <w:p>
      <w:pPr>
        <w:pStyle w:val="Heading2"/>
      </w:pPr>
      <w:r>
        <w:t xml:space="preserve">Patient Demographics and Social Determinants of Health</w:t>
      </w:r>
    </w:p>
    <w:p>
      <w:pPr>
        <w:pStyle w:val="FirstParagraph"/>
      </w:pPr>
      <w:r>
        <w:t xml:space="preserve">A significant aspect of providing EMS in Houston involves understanding the social determinants of health that affect patient outcomes. Houston is a deeply diverse city with varying levels of access to healthcare. Paramedics frequently encounter patients who suffer from chronic conditions such as diabetes, hypertension, and asthma due to limited preventative care access. This reality requires paramedics to possess strong cultural competency and communication skills.</w:t>
      </w:r>
    </w:p>
    <w:p>
      <w:pPr>
        <w:pStyle w:val="BodyText"/>
      </w:pPr>
      <w:r>
        <w:t xml:space="preserve">Moreover, the opioid epidemic has impacted Houston significantly. Paramedics are on the front lines of this crisis, often administering naloxone (Narcan) to reverse overdoses. The psychological toll of repeatedly witnessing addiction-related deaths is a growing concern within the EMS community in United States cities like Houston. Support systems and mental health resources for first responders are becoming increasingly important components of municipal EMS strategies.</w:t>
      </w:r>
    </w:p>
    <w:bookmarkEnd w:id="24"/>
    <w:bookmarkStart w:id="25" w:name="challenges-and-future-directions"/>
    <w:p>
      <w:pPr>
        <w:pStyle w:val="Heading2"/>
      </w:pPr>
      <w:r>
        <w:t xml:space="preserve">Challenges and Future Directions</w:t>
      </w:r>
    </w:p>
    <w:p>
      <w:pPr>
        <w:pStyle w:val="FirstParagraph"/>
      </w:pPr>
      <w:r>
        <w:t xml:space="preserve">The future of the</w:t>
      </w:r>
      <w:r>
        <w:t xml:space="preserve"> </w:t>
      </w:r>
      <w:r>
        <w:rPr>
          <w:bCs/>
          <w:b/>
        </w:rPr>
        <w:t xml:space="preserve">Paramedic</w:t>
      </w:r>
      <w:r>
        <w:t xml:space="preserve"> </w:t>
      </w:r>
      <w:r>
        <w:t xml:space="preserve">profession in Houston faces several challenges. Staffing shortages, burnout, and the physical demands of the job have led to retention issues globally, not just locally. In response, Houston EMS has begun implementing wellness programs and exploring telemedicine partnerships where paramedics can consult with remote physicians for complex cases.</w:t>
      </w:r>
    </w:p>
    <w:p>
      <w:pPr>
        <w:pStyle w:val="BodyText"/>
      </w:pPr>
      <w:r>
        <w:t xml:space="preserve">Technological advancements also present new opportunities. The integration of real-time data analytics into dispatch systems helps optimize resource allocation across the vast geography of Houston. Additionally, the potential expansion of paramedic scope in areas like primary care access or community health initiatives could redefine the role further, moving beyond acute response to preventive care.</w:t>
      </w:r>
    </w:p>
    <w:bookmarkEnd w:id="25"/>
    <w:bookmarkStart w:id="26" w:name="conclusion"/>
    <w:p>
      <w:pPr>
        <w:pStyle w:val="Heading2"/>
      </w:pPr>
      <w:r>
        <w:t xml:space="preserve">Conclusion</w:t>
      </w:r>
    </w:p>
    <w:p>
      <w:pPr>
        <w:pStyle w:val="FirstParagraph"/>
      </w:pPr>
      <w:r>
        <w:t xml:space="preserve">In conclusion, the paramedic serves as a cornerstone of public safety in Houston and across the United States. The evolution of this profession reflects broader trends in medical science, urban planning, and public health. In Houston specifically, the combination of municipal management, diverse population needs, and environmental challenges creates a dynamic training ground for advanced emergency care providers. As the city continues to grow and face new health crises, the role of the</w:t>
      </w:r>
      <w:r>
        <w:t xml:space="preserve"> </w:t>
      </w:r>
      <w:r>
        <w:rPr>
          <w:bCs/>
          <w:b/>
        </w:rPr>
        <w:t xml:space="preserve">Paramedic</w:t>
      </w:r>
      <w:r>
        <w:t xml:space="preserve"> </w:t>
      </w:r>
      <w:r>
        <w:t xml:space="preserve">will undoubtedly continue to expand in both scope and significance.</w:t>
      </w:r>
    </w:p>
    <w:bookmarkEnd w:id="26"/>
    <w:bookmarkStart w:id="27" w:name="references"/>
    <w:p>
      <w:pPr>
        <w:pStyle w:val="Heading2"/>
      </w:pPr>
      <w:r>
        <w:t xml:space="preserve">References</w:t>
      </w:r>
    </w:p>
    <w:p>
      <w:pPr>
        <w:numPr>
          <w:ilvl w:val="0"/>
          <w:numId w:val="1001"/>
        </w:numPr>
        <w:pStyle w:val="Compact"/>
      </w:pPr>
      <w:r>
        <w:t xml:space="preserve">Texas Department of State Health Services. (n.d.). Emergency Medical Services Programs.</w:t>
      </w:r>
      <w:r>
        <w:br/>
      </w:r>
    </w:p>
    <w:p>
      <w:pPr>
        <w:numPr>
          <w:ilvl w:val="0"/>
          <w:numId w:val="1001"/>
        </w:numPr>
        <w:pStyle w:val="Compact"/>
      </w:pPr>
      <w:r>
        <w:t xml:space="preserve">Harris County Hospital District. (n.d.). Houston Fire Department EMS Operations.</w:t>
      </w:r>
      <w:r>
        <w:br/>
      </w:r>
    </w:p>
    <w:p>
      <w:pPr>
        <w:numPr>
          <w:ilvl w:val="0"/>
          <w:numId w:val="1001"/>
        </w:numPr>
        <w:pStyle w:val="Compact"/>
      </w:pPr>
      <w:r>
        <w:t xml:space="preserve">National Registry of Emergency Medical Technicians. (2023). Cognitive and Psychomotor Examinations.</w:t>
      </w:r>
      <w:r>
        <w:br/>
      </w:r>
    </w:p>
    <w:p>
      <w:pPr>
        <w:numPr>
          <w:ilvl w:val="0"/>
          <w:numId w:val="1001"/>
        </w:numPr>
        <w:pStyle w:val="Compact"/>
      </w:pPr>
      <w:r>
        <w:t xml:space="preserve">Centers for Disease Control and Prevention. (2024). Heat-Related Illnesses in Urban Environments.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Paramedic in United States Houston</dc:title>
  <dc:creator/>
  <dc:language>en</dc:language>
  <cp:keywords/>
  <dcterms:created xsi:type="dcterms:W3CDTF">2026-07-29T14:35:13Z</dcterms:created>
  <dcterms:modified xsi:type="dcterms:W3CDTF">2026-07-29T14:35:13Z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