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Emergency Medical Services in the Urban Jungle: A Comprehensive Analysis of Paramedic Operations in United States Los Angeles</w:t>
      </w:r>
    </w:p>
    <w:p>
      <w:pPr>
        <w:pStyle w:val="BodyText"/>
      </w:pPr>
      <w:r>
        <w:br/>
      </w:r>
    </w:p>
    <w:p>
      <w:pPr>
        <w:pStyle w:val="BodyText"/>
      </w:pPr>
      <w:r>
        <w:rPr>
          <w:bCs/>
          <w:b/>
        </w:rPr>
        <w:t xml:space="preserve">A Term Paper submitted in partial fulfillment of the requirements for certification and advanced study within the field of Pre-Hospital Care.</w:t>
      </w:r>
    </w:p>
    <w:bookmarkStart w:id="20" w:name="introduction"/>
    <w:p>
      <w:pPr>
        <w:pStyle w:val="Heading1"/>
      </w:pPr>
      <w:r>
        <w:t xml:space="preserve">Introduction</w:t>
      </w:r>
    </w:p>
    <w:p>
      <w:pPr>
        <w:pStyle w:val="FirstParagraph"/>
      </w:pPr>
      <w:r>
        <w:t xml:space="preserve">The role of emergency medical services (EMS) is a critical component of public safety infrastructure, particularly in densely populated metropolitan areas. Nowhere is this more evident than in the United States Los Angeles, a sprawling metropolis characterized by complex traffic patterns, diverse socioeconomic demographics, and unique geographic challenges. Within this context, the Paramedic stands as the highest level of pre-hospital medical provider. This Term Paper explores the multifaceted role of Paramedics within United States Los Angeles examining their scope of practice regulatory framework challenges specific to urban operations and their vital impact on community health outcomes.</w:t>
      </w:r>
    </w:p>
    <w:bookmarkEnd w:id="20"/>
    <w:bookmarkStart w:id="21" w:name="X5651911f986121a379ea792aed90250ca96fcf5"/>
    <w:p>
      <w:pPr>
        <w:pStyle w:val="Heading1"/>
      </w:pPr>
      <w:r>
        <w:t xml:space="preserve">The Evolution and Scope of the Paramedic Role</w:t>
      </w:r>
    </w:p>
    <w:p>
      <w:pPr>
        <w:pStyle w:val="FirstParagraph"/>
      </w:pPr>
      <w:r>
        <w:t xml:space="preserve">To understand the significance of a Paramedic one must first distinguish this role from that of an Emergency Medical Technician (EMT). While EMTs provide basic life support such as CPR bandaging and stabilization, a Paramedic is trained to perform advanced life support. This includes invasive procedures such as endotracheal intubation intravenous fluid administration cardiac monitoring and pharmacological interventions. In United States Los Angeles the scope of practice for a Paramedic is defined by state regulations set forth by the California Office of EMS (OEMS) as well local protocols established by regional dispatch centers.</w:t>
      </w:r>
    </w:p>
    <w:p>
      <w:pPr>
        <w:pStyle w:val="BodyText"/>
      </w:pPr>
      <w:r>
        <w:t xml:space="preserve">The evolution from basic first aid providers to advanced clinical practitioners has been driven by the increasing complexity of emergency medicine. Today a Paramedic in United States Los Angeles serves not merely as a transporter but as an on-scene physician capable of diagnosing and treating life-threatening conditions before reaching the hospital. This shift places immense responsibility on these professionals requiring continuous education and rigorous skill maintenance.</w:t>
      </w:r>
    </w:p>
    <w:bookmarkEnd w:id="21"/>
    <w:bookmarkStart w:id="22" w:name="regulatory-framework-and-standards"/>
    <w:p>
      <w:pPr>
        <w:pStyle w:val="Heading1"/>
      </w:pPr>
      <w:r>
        <w:t xml:space="preserve">Regulatory Framework and Standards</w:t>
      </w:r>
    </w:p>
    <w:p>
      <w:pPr>
        <w:pStyle w:val="FirstParagraph"/>
      </w:pPr>
      <w:r>
        <w:t xml:space="preserve">The practice of paramedicine is heavily regulated to ensure patient safety and standardization of care. At the federal level National Registry of Emergency Medical Technicians (NREMT) provides a national standard for certification although individual states retain the authority to license practitioners. In United States Los Angeles Paramedics must hold current NREMT-Paramedic certification along with a state license issued by California.</w:t>
      </w:r>
    </w:p>
    <w:p>
      <w:pPr>
        <w:pStyle w:val="BodyText"/>
      </w:pPr>
      <w:r>
        <w:t xml:space="preserve">Furthermore local governance plays a crucial role. The County of Los Angeles Department of Public Health oversees EMS agencies ensuring compliance with local protocols. These protocols dictate specific treatment algorithms for conditions such as stroke cardiac arrest and trauma. Adherence to these guidelines is mandatory and serves as the legal benchmark for negligence or malpractice cases involving Paramedics in United States Los Angeles.</w:t>
      </w:r>
    </w:p>
    <w:bookmarkEnd w:id="22"/>
    <w:bookmarkStart w:id="23" w:name="operational-challenges-in-a-megacity"/>
    <w:p>
      <w:pPr>
        <w:pStyle w:val="Heading1"/>
      </w:pPr>
      <w:r>
        <w:t xml:space="preserve">Operational Challenges in a Megacity</w:t>
      </w:r>
    </w:p>
    <w:p>
      <w:pPr>
        <w:pStyle w:val="FirstParagraph"/>
      </w:pPr>
      <w:r>
        <w:t xml:space="preserve">The operational environment for a Paramedic in United States Los Angeles presents unique challenges compared to rural or smaller urban settings. First and foremost is the issue of response time. Due to heavy traffic congestion on highways such as the I-405 and I-10 average response times can be significantly delayed despite advancements in GPS routing technology. Paramedics must navigate these logistical hurdles while maintaining high standards of care.</w:t>
      </w:r>
    </w:p>
    <w:p>
      <w:pPr>
        <w:pStyle w:val="BodyText"/>
      </w:pPr>
      <w:r>
        <w:t xml:space="preserve">Additionally United States Los Angeles experiences a wide variety of medical emergencies ranging from overdoses related to the opioid crisis to heat-related illnesses exacerbated by the local climate. The diversity of the population means that Paramedics must be culturally competent and linguistically aware often interacting with patients who speak Spanish Mandarin Korean and other languages. This cultural nuance is essential for effective communication and trust-building during high-stress situations.</w:t>
      </w:r>
    </w:p>
    <w:bookmarkEnd w:id="23"/>
    <w:bookmarkStart w:id="24" w:name="interagency-collaboration"/>
    <w:p>
      <w:pPr>
        <w:pStyle w:val="Heading1"/>
      </w:pPr>
      <w:r>
        <w:t xml:space="preserve">Interagency Collaboration</w:t>
      </w:r>
    </w:p>
    <w:p>
      <w:pPr>
        <w:pStyle w:val="FirstParagraph"/>
      </w:pPr>
      <w:r>
        <w:t xml:space="preserve">In United States Los Angeles EMS does not operate in a vacuum. Paramedics work closely with law enforcement firefighters and hospital staff to ensure seamless patient care. This interagency collaboration is particularly vital during mass casualty incidents such as earthquakes or terrorist attacks where resources are stretched thin. Joint training exercises between Fire Department LAFD paramedic crews Police Department LAPD and local hospitals are conducted regularly to test coordination protocols.</w:t>
      </w:r>
    </w:p>
    <w:p>
      <w:pPr>
        <w:pStyle w:val="BodyText"/>
      </w:pPr>
      <w:r>
        <w:t xml:space="preserve">This collaborative approach ensures that when a Paramedic arrives on scene they can effectively triage patients delegate tasks and coordinate transport logistics. The integration of these services creates a cohesive emergency response system that minimizes redundancy and maximizes efficiency in United States Los Angeles.</w:t>
      </w:r>
    </w:p>
    <w:bookmarkEnd w:id="24"/>
    <w:bookmarkStart w:id="25" w:name="the-human-element-burnout-and-resilience"/>
    <w:p>
      <w:pPr>
        <w:pStyle w:val="Heading1"/>
      </w:pPr>
      <w:r>
        <w:t xml:space="preserve">The Human Element: Burnout and Resilience</w:t>
      </w:r>
    </w:p>
    <w:p>
      <w:pPr>
        <w:pStyle w:val="FirstParagraph"/>
      </w:pPr>
      <w:r>
        <w:t xml:space="preserve">Beyond the technical skills regulatory knowledge and operational logistics lies the human element of being a Paramedic. The emotional toll of witnessing trauma death suffering daily is profound. Studies have shown high rates of burnout post-traumatic stress disorder (PTSD) and suicide among EMS personnel in United States Los Angeles.</w:t>
      </w:r>
    </w:p>
    <w:p>
      <w:pPr>
        <w:pStyle w:val="BodyText"/>
      </w:pPr>
      <w:r>
        <w:t xml:space="preserve">Recognizing this crisis local agencies are implementing wellness programs peer support initiatives and mental health resources to protect the well-being of their Paramedics. Addressing the psychological health of these frontline workers is as critical as maintaining their clinical skills for sustaining a robust EMS workforce in United States Los Angeles.</w:t>
      </w:r>
    </w:p>
    <w:bookmarkEnd w:id="25"/>
    <w:bookmarkStart w:id="26" w:name="conclusion"/>
    <w:p>
      <w:pPr>
        <w:pStyle w:val="Heading1"/>
      </w:pPr>
      <w:r>
        <w:t xml:space="preserve">Conclusion</w:t>
      </w:r>
    </w:p>
    <w:p>
      <w:pPr>
        <w:pStyle w:val="FirstParagraph"/>
      </w:pPr>
      <w:r>
        <w:t xml:space="preserve">In conclusion Paramedics are indispensable assets within the emergency medical services framework of United States Los Angeles. Their advanced clinical capabilities regulatory adherence operational resilience and collaborative spirit make them essential to public safety. As the city continues to grow and face new health challenges such as pandemics or climate change events the role of the Paramedic will only become more vital. Future efforts must focus on reducing response times through urban planning investing in mental health support for providers and leveraging technology for better data integration.</w:t>
      </w:r>
    </w:p>
    <w:p>
      <w:pPr>
        <w:pStyle w:val="BodyText"/>
      </w:pPr>
      <w:r>
        <w:t xml:space="preserve">Understanding the complex ecosystem surrounding a Paramedic in United States Los Angeles provides insight into how modern cities manage risk and protect life. As we move forward it is imperative that policymakers medical professionals and community members continue to advocate for robust support systems ensuring that those who rush toward danger are equipped to do so safely effectively and sustainably.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2026-07-29T18:41:06Z</dcterms:created>
  <dcterms:modified xsi:type="dcterms:W3CDTF">2026-07-29T18:41:06Z</dcterms:modified>
</cp:coreProperties>
</file>

<file path=docProps/custom.xml><?xml version="1.0" encoding="utf-8"?>
<Properties xmlns="http://schemas.openxmlformats.org/officeDocument/2006/custom-properties" xmlns:vt="http://schemas.openxmlformats.org/officeDocument/2006/docPropsVTypes"/>
</file>