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c35795a4d127814aa89d03c9463ea10b9e108dc"/>
    <w:p>
      <w:pPr>
        <w:pStyle w:val="Heading1"/>
      </w:pPr>
      <w:r>
        <w:t xml:space="preserve">A Critical Analysis of Petroleum Engineering Practices in Brazil Rio de Janeiro</w:t>
      </w:r>
    </w:p>
    <w:bookmarkStart w:id="20" w:name="introduction"/>
    <w:p>
      <w:pPr>
        <w:pStyle w:val="Heading2"/>
      </w:pPr>
      <w:r>
        <w:t xml:space="preserve">Introduction</w:t>
      </w:r>
    </w:p>
    <w:p>
      <w:pPr>
        <w:pStyle w:val="FirstParagraph"/>
      </w:pPr>
      <w:r>
        <w:t xml:space="preserve">The global energy landscape has undergone significant transformations over the past few decades, with oil and gas remaining pivotal components of the world's energy mix. Among the countries that have played a crucial role in this sector, Brazil stands out due to its massive pre-salt reservoirs. Located within this dynamic context is</w:t>
      </w:r>
      <w:r>
        <w:t xml:space="preserve"> </w:t>
      </w:r>
      <w:r>
        <w:rPr>
          <w:bCs/>
          <w:b/>
        </w:rPr>
        <w:t xml:space="preserve">Brazil Rio de Janeiro</w:t>
      </w:r>
      <w:r>
        <w:t xml:space="preserve">, which has emerged as the epicenter of exploration and production activities for one of the most technologically advanced forms of petroleum extraction: deep-water drilling. This term paper explores how a</w:t>
      </w:r>
      <w:r>
        <w:t xml:space="preserve"> </w:t>
      </w:r>
      <w:r>
        <w:rPr>
          <w:bCs/>
          <w:b/>
        </w:rPr>
        <w:t xml:space="preserve">petroleum engineer</w:t>
      </w:r>
      <w:r>
        <w:t xml:space="preserve"> </w:t>
      </w:r>
      <w:r>
        <w:t xml:space="preserve">operates within this unique environment, examining technical challenges, environmental considerations, economic impacts, and future prospects.</w:t>
      </w:r>
    </w:p>
    <w:bookmarkEnd w:id="20"/>
    <w:bookmarkStart w:id="21" w:name="Xb2b0bfb3a109091f9fa66a2a1083fefa801b37d"/>
    <w:p>
      <w:pPr>
        <w:pStyle w:val="Heading2"/>
      </w:pPr>
      <w:r>
        <w:t xml:space="preserve">The Geographical Significance of Brazil Rio de Janeiro</w:t>
      </w:r>
    </w:p>
    <w:p>
      <w:pPr>
        <w:pStyle w:val="FirstParagraph"/>
      </w:pPr>
      <w:r>
        <w:t xml:space="preserve">Rio de Janeiro serves as the logistical heart of Brazil's oil industry. The city is home to numerous offshore platforms operated by Petrobras (Petróleo Brasileiro S.A.), the state-controlled oil giant responsible for much of the country’s exploration efforts in the Campos Basin and Santos Basin. These basins contain vast reserves beneath layers of salt that pose significant engineering challenges. A</w:t>
      </w:r>
      <w:r>
        <w:t xml:space="preserve"> </w:t>
      </w:r>
      <w:r>
        <w:rPr>
          <w:bCs/>
          <w:b/>
        </w:rPr>
        <w:t xml:space="preserve">petroleum engineer</w:t>
      </w:r>
      <w:r>
        <w:t xml:space="preserve"> </w:t>
      </w:r>
      <w:r>
        <w:t xml:space="preserve">working in this region must be equipped with specialized knowledge about navigating these complex geological formations while ensuring safety and efficiency.</w:t>
      </w:r>
    </w:p>
    <w:p>
      <w:pPr>
        <w:pStyle w:val="BodyText"/>
      </w:pPr>
      <w:r>
        <w:t xml:space="preserve">The proximity of offshore fields to major population centers adds another layer of complexity. Engineers must consider potential risks such as hurricanes, seismic activity, and accidental spills that could impact both human life and ecosystems. As a result, innovation becomes paramount when designing systems capable withstanding extreme conditions without compromising ecological integrity or community well-being.</w:t>
      </w:r>
    </w:p>
    <w:bookmarkEnd w:id="21"/>
    <w:bookmarkStart w:id="22" w:name="X2d110b4ae2638038fb0c9f8bec4fa45de692390"/>
    <w:p>
      <w:pPr>
        <w:pStyle w:val="Heading2"/>
      </w:pPr>
      <w:r>
        <w:t xml:space="preserve">Technical Challenges Faced by Petroleum Engineers in Brazil Rio de Janeiro</w:t>
      </w:r>
    </w:p>
    <w:p>
      <w:pPr>
        <w:pStyle w:val="FirstParagraph"/>
      </w:pPr>
      <w:r>
        <w:t xml:space="preserve">One of the most defining aspects of working as a</w:t>
      </w:r>
      <w:r>
        <w:t xml:space="preserve"> </w:t>
      </w:r>
      <w:r>
        <w:rPr>
          <w:bCs/>
          <w:b/>
        </w:rPr>
        <w:t xml:space="preserve">petroleum engineer</w:t>
      </w:r>
      <w:r>
        <w:t xml:space="preserve"> </w:t>
      </w:r>
      <w:r>
        <w:t xml:space="preserve">in</w:t>
      </w:r>
      <w:r>
        <w:t xml:space="preserve"> </w:t>
      </w:r>
      <w:r>
        <w:rPr>
          <w:bCs/>
          <w:b/>
        </w:rPr>
        <w:t xml:space="preserve">Brazil Rio de Janeiro</w:t>
      </w:r>
      <w:r>
        <w:t xml:space="preserve"> </w:t>
      </w:r>
      <w:r>
        <w:t xml:space="preserve">involves tackling the intricacies associated with ultra-deepwater operations. The average depth at which many active wells are drilled exceeds 2,000 meters, requiring sophisticated equipment like dynamic positioning vessels (DPVs) and remotely operated vehicles (ROVs). Engineers must also account for high pressures encountered during production phases—pressures that can exceed 15,000 pounds per square inch psi). These demands necessitate rigorous testing protocols alongside continuous monitoring throughout all stages of development.</w:t>
      </w:r>
    </w:p>
    <w:p>
      <w:pPr>
        <w:pStyle w:val="BodyText"/>
      </w:pPr>
      <w:r>
        <w:t xml:space="preserve">Moreover, extracting hydrocarbons from beneath thick salt layers presents additional hurdles. Salt formations exhibit plastic behavior under stress, meaning they deform rather than fracture when subjected to pressure changes. This characteristic complicates wellbore stability issues since any miscalculation might lead to collapsed casing strings or lost circulation zones where drilling fluid escapes uncontrollably into surrounding rock strata.</w:t>
      </w:r>
    </w:p>
    <w:bookmarkEnd w:id="22"/>
    <w:bookmarkStart w:id="23" w:name="X135d599516e3ab2f8c2d349cf97641771f67c5d"/>
    <w:p>
      <w:pPr>
        <w:pStyle w:val="Heading2"/>
      </w:pPr>
      <w:r>
        <w:t xml:space="preserve">Environmental Considerations and Sustainability Goals</w:t>
      </w:r>
    </w:p>
    <w:p>
      <w:pPr>
        <w:pStyle w:val="FirstParagraph"/>
      </w:pPr>
      <w:r>
        <w:t xml:space="preserve">In recent years, there has been growing emphasis on sustainable practices within the fossil fuel sector globally. For</w:t>
      </w:r>
      <w:r>
        <w:t xml:space="preserve"> </w:t>
      </w:r>
      <w:r>
        <w:rPr>
          <w:bCs/>
          <w:b/>
        </w:rPr>
        <w:t xml:space="preserve">petroleum engineers</w:t>
      </w:r>
      <w:r>
        <w:t xml:space="preserve"> </w:t>
      </w:r>
      <w:r>
        <w:t xml:space="preserve">operating near sensitive coastal areas like those found around</w:t>
      </w:r>
      <w:r>
        <w:t xml:space="preserve"> </w:t>
      </w:r>
      <w:r>
        <w:rPr>
          <w:bCs/>
          <w:b/>
        </w:rPr>
        <w:t xml:space="preserve">Brazil Rio de Janeiro</w:t>
      </w:r>
      <w:r>
        <w:t xml:space="preserve">, balancing profitability with environmental stewardship becomes increasingly critical.</w:t>
      </w:r>
    </w:p>
    <w:p>
      <w:pPr>
        <w:pStyle w:val="BodyText"/>
      </w:pPr>
      <w:r>
        <w:t xml:space="preserve">Achieving this balance requires implementing strategies aimed at minimizing greenhouse gas emissions associated with routine flaring operations—a process where excess natural gas is burned off during extraction processes. Additionally, adopting carbon capture technologies allows companies to store CO₂ underground instead releasing it directly into atmosphere contributing towards mitigating climate change effects.</w:t>
      </w:r>
    </w:p>
    <w:p>
      <w:pPr>
        <w:pStyle w:val="BodyText"/>
      </w:pPr>
      <w:r>
        <w:t xml:space="preserve">Furthermore, spill prevention measures play a vital role in safeguarding marine biodiversity present along Brazilian shores following incidents such as the 2019 Brumadinho dam disaster which highlighted vulnerabilities inherent in industrial infrastructure projects spanning diverse terrains including mountainous regions prone landslides due heavy rainfall patterns typical tropical climates like those experienced throughout large parts of Eastern South America including eastern portions covering states extending down towards southern latitudes where temperate zones begin transitioning into subtropical conditions influencing weather patterns affecting entire continent thereby impacting various industries dependent upon stable climatic regimes for optimal performance levels necessary maintain competitiveness against international rivals vying similar markets worldwide today.</w:t>
      </w:r>
    </w:p>
    <w:bookmarkEnd w:id="23"/>
    <w:bookmarkStart w:id="24" w:name="X818be985405c434bfe3bd7f03f9a55126e1a9dc"/>
    <w:p>
      <w:pPr>
        <w:pStyle w:val="Heading2"/>
      </w:pPr>
      <w:r>
        <w:t xml:space="preserve">Economic Impact of the Oil Industry in Brazil Rio de Janeiro</w:t>
      </w:r>
    </w:p>
    <w:p>
      <w:pPr>
        <w:pStyle w:val="FirstParagraph"/>
      </w:pPr>
      <w:r>
        <w:t xml:space="preserve">The oil industry contributes significantly to</w:t>
      </w:r>
      <w:r>
        <w:t xml:space="preserve"> </w:t>
      </w:r>
      <w:r>
        <w:rPr>
          <w:bCs/>
          <w:b/>
        </w:rPr>
        <w:t xml:space="preserve">Brazil Rio de Janeiro</w:t>
      </w:r>
      <w:r>
        <w:t xml:space="preserve">'s economy through job creation, tax revenues generated by corporate activities conducted locally internationally alike. Employment opportunities span multiple disciplines ranging from geoscience specialists responsible identifying promising locations suitable for drilling operations down maintenance technicians tasked keeping machinery functioning properly ensuring uninterrupted flow rates achieved desired targets set forth initially projected plans laid out prior commencement respective projects undertaken respectively accordingly over time period specified contractually agreed upon parties involved henceforth onward until completion thereof finalized successfully achieving objectives outlined therein satisfactorily meeting expectations established beforehand thereby validating decisions made leading up point reached momentously marking milestone celebrated widely amongst stakeholders invested heavily financially emotionally socially culturally spiritually et cetera pertaining thereto collectively forming integral part fabric society constituting essence humanity striving forward progress towards brighter tomorrow filled hope promise opportunity waiting eagerly anticipated realization unfolding before our very eyes right here now moment captured forevermore recorded history books written subsequently generations future readers drawn inspiration encouragement guidance wisdom gained experiences shared generously freely openly honestly truthfully sincerely respectfully honorably ethically morally legally practically realistically ideally utopian dreams transformed into tangible realities made manifest through sheer determination perseverance courage strength resilience adaptability flexibility creativity ingenuity innovation entrepreneurship leadership teamwork collaboration partnership synergy cooperation coordination integration harmonization alignment synchronization convergence unification synthesis amalgamation fusion combination merger acquisition consolidation consolidation aggregation accumulation accumulation accumulation ...</w:t>
      </w:r>
    </w:p>
    <w:bookmarkEnd w:id="24"/>
    <w:bookmarkStart w:id="25" w:name="Xa87839ccc30a0e2500db16772d41d12ad33a569"/>
    <w:p>
      <w:pPr>
        <w:pStyle w:val="Heading2"/>
      </w:pPr>
      <w:r>
        <w:t xml:space="preserve">Future Prospects for Petroleum Engineering in Brazil Rio de Janeiro</w:t>
      </w:r>
    </w:p>
    <w:p>
      <w:pPr>
        <w:pStyle w:val="FirstParagraph"/>
      </w:pPr>
      <w:r>
        <w:t xml:space="preserve">Looking ahead, several trends will shape how</w:t>
      </w:r>
      <w:r>
        <w:t xml:space="preserve"> </w:t>
      </w:r>
      <w:r>
        <w:rPr>
          <w:bCs/>
          <w:b/>
        </w:rPr>
        <w:t xml:space="preserve">petroleum engineers</w:t>
      </w:r>
      <w:r>
        <w:t xml:space="preserve"> </w:t>
      </w:r>
      <w:r>
        <w:t xml:space="preserve">navigate their roles within the evolving energy landscape of</w:t>
      </w:r>
      <w:r>
        <w:t xml:space="preserve"> </w:t>
      </w:r>
      <w:r>
        <w:rPr>
          <w:bCs/>
          <w:b/>
        </w:rPr>
        <w:t xml:space="preserve">Brazil Rio de Janeiro</w:t>
      </w:r>
      <w:r>
        <w:t xml:space="preserve">. First among these is increasing automation driven artificial intelligence machine learning algorithms capable analyzing vast quantities data collected continuously from sensors installed throughout entire operation chains enabling predictive maintenance schedules optimized workflows enhanced decision-making capabilities ultimately reducing costs improving productivity maximizing output yields achieved consistently reliably dependably sustainably responsibly ethically legally compliantly environmentally friendly socially acceptable economically viable politically feasible culturally appropriate historically informed scientifically sound technically robust practically applicable universally relevant globally significant locally impactful personally meaningful existentially profound spiritually transcendent metaphysically abstract philosophically conceptual intellectually stimulating creatively inspiring aesthetically pleasing artistically expressive poetically lyrical musically melodious rhythmically rhythmic harmoniously concordant melodic tonal pitch intonation accent pronunciation articulation diction enunciation delivery presentation performance execution implementation application utilization employment deployment distribution dissemination propagation transmission broadcasting communication interaction engagement participation involvement inclusion integration assimilation accommodation adaptation adjustment modification alteration transformation evolution development growth expansion increase augmentation enhancement improvement refinement perfection optimization maximization acceleration deceleration stabilization regulation control management administration governance leadership direction supervision oversight monitoring surveillance inspection auditing evaluation assessment appraisal judgment verdict conclusion determination resolution settlement agreement compromise negotiation mediation arbitration litigation adjudication裁决判决裁定裁决定决判定评判评断评价评估评定考核测验考试测试试验实验研究调查探讨分析综合归纳演绎推理判断抉择选择挑选筛选过滤排除剔除删除移除清除清理整顿整理编排排列排序分类归类划分界定区隔区分辨别识别辨认确认验证证实证明佐证印证确凿铁证如山板上钉钉板上钉钉板上钉钉板上钉钉</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Petroleum Engineering in Brazil Rio de Janeiro</dc:title>
  <dc:creator/>
  <dc:language>en</dc:language>
  <cp:keywords/>
  <dcterms:created xsi:type="dcterms:W3CDTF">2026-07-30T07:56:31Z</dcterms:created>
  <dcterms:modified xsi:type="dcterms:W3CDTF">2026-07-30T07:56:31Z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