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26" w:name="X444cd41c0b1d269ea132e41f21e3abb326bd6c3"/>
    <w:p>
      <w:pPr>
        <w:pStyle w:val="Heading1"/>
      </w:pPr>
      <w:r>
        <w:t xml:space="preserve">The Strategic Evolution of Petroleum Engineering in Israel Jerusalem</w:t>
      </w:r>
    </w:p>
    <w:p>
      <w:pPr>
        <w:pStyle w:val="FirstParagraph"/>
      </w:pPr>
      <w:r>
        <w:rPr>
          <w:bCs/>
          <w:b/>
        </w:rPr>
        <w:t xml:space="preserve">Abstract:</w:t>
      </w:r>
      <w:r>
        <w:br/>
      </w:r>
      <w:r>
        <w:t xml:space="preserve">This term paper explores the critical intersection of modern petroleum engineering and the unique socio-economic landscape of</w:t>
      </w:r>
      <w:r>
        <w:t xml:space="preserve"> </w:t>
      </w:r>
      <w:r>
        <w:rPr>
          <w:bCs/>
          <w:b/>
        </w:rPr>
        <w:t xml:space="preserve">Israel Jerusalem</w:t>
      </w:r>
      <w:r>
        <w:t xml:space="preserve">. It analyzes how traditional hydrocarbon expertise is being adapted to meet energy security goals, environmental regulations, and technological innovation within this historic region.</w:t>
      </w:r>
    </w:p>
    <w:bookmarkStart w:id="20" w:name="introduction"/>
    <w:p>
      <w:pPr>
        <w:pStyle w:val="Heading2"/>
      </w:pPr>
      <w:r>
        <w:t xml:space="preserve">1. Introduction</w:t>
      </w:r>
    </w:p>
    <w:p>
      <w:pPr>
        <w:pStyle w:val="FirstParagraph"/>
      </w:pPr>
      <w:r>
        <w:t xml:space="preserve">The field of</w:t>
      </w:r>
      <w:r>
        <w:t xml:space="preserve"> </w:t>
      </w:r>
      <w:r>
        <w:rPr>
          <w:bCs/>
          <w:b/>
        </w:rPr>
        <w:t xml:space="preserve">Petroleum Engineer</w:t>
      </w:r>
      <w:r>
        <w:t xml:space="preserve"> </w:t>
      </w:r>
      <w:r>
        <w:t xml:space="preserve">has traditionally been associated with vast desert landscapes or offshore platforms in the North Sea. However, the modern energy landscape is shifting dramatically, requiring a re-evaluation of how hydrocarbon extraction and management are handled in politically sensitive and historically significant regions. This document examines the role of petroleum engineering specifically within the context of</w:t>
      </w:r>
      <w:r>
        <w:t xml:space="preserve"> </w:t>
      </w:r>
      <w:r>
        <w:rPr>
          <w:bCs/>
          <w:b/>
        </w:rPr>
        <w:t xml:space="preserve">Israel Jerusalem</w:t>
      </w:r>
      <w:r>
        <w:t xml:space="preserve">. As Israel continues to develop its natural gas reserves in the Mediterranean Basin,</w:t>
      </w:r>
      <w:r>
        <w:t xml:space="preserve"> </w:t>
      </w:r>
      <w:r>
        <w:rPr>
          <w:bCs/>
          <w:b/>
        </w:rPr>
        <w:t xml:space="preserve">Israel Jerusalem</w:t>
      </w:r>
      <w:r>
        <w:t xml:space="preserve"> </w:t>
      </w:r>
      <w:r>
        <w:t xml:space="preserve">serves not only as a political capital but also as a hub for energy policy, technological research, and international diplomacy. Understanding how a</w:t>
      </w:r>
      <w:r>
        <w:t xml:space="preserve"> </w:t>
      </w:r>
      <w:r>
        <w:rPr>
          <w:bCs/>
          <w:b/>
        </w:rPr>
        <w:t xml:space="preserve">Petroleum Engineer</w:t>
      </w:r>
      <w:r>
        <w:t xml:space="preserve"> </w:t>
      </w:r>
      <w:r>
        <w:t xml:space="preserve">operates within this framework is essential for comprehending the future of Middle Eastern energy security.</w:t>
      </w:r>
    </w:p>
    <w:bookmarkEnd w:id="20"/>
    <w:bookmarkStart w:id="21" w:name="X91139c47fa84df1641abb1fc3eea727b3dd4571"/>
    <w:p>
      <w:pPr>
        <w:pStyle w:val="Heading2"/>
      </w:pPr>
      <w:r>
        <w:t xml:space="preserve">2. The Geopolitical Context of Energy in Israel Jerusalem</w:t>
      </w:r>
    </w:p>
    <w:p>
      <w:pPr>
        <w:pStyle w:val="FirstParagraph"/>
      </w:pPr>
      <w:r>
        <w:t xml:space="preserve">Energy independence is a cornerstone of national security for any nation, but it holds particular significance in</w:t>
      </w:r>
      <w:r>
        <w:t xml:space="preserve"> </w:t>
      </w:r>
      <w:r>
        <w:rPr>
          <w:bCs/>
          <w:b/>
        </w:rPr>
        <w:t xml:space="preserve">Israel Jerusalem</w:t>
      </w:r>
      <w:r>
        <w:t xml:space="preserve">. Historically, Israel relied heavily on imported coal and oil, which posed logistical and security vulnerabilities. The discovery of massive natural gas fields off the coast has changed this dynamic. However, the proximity to conflict zones means that energy infrastructure is often viewed through a lens of national defense.</w:t>
      </w:r>
      <w:r>
        <w:t xml:space="preserve"> </w:t>
      </w:r>
      <w:r>
        <w:t xml:space="preserve">In</w:t>
      </w:r>
      <w:r>
        <w:t xml:space="preserve"> </w:t>
      </w:r>
      <w:r>
        <w:rPr>
          <w:bCs/>
          <w:b/>
        </w:rPr>
        <w:t xml:space="preserve">Israel Jerusalem</w:t>
      </w:r>
      <w:r>
        <w:t xml:space="preserve">, petroleum engineers do not merely deal with geology; they engage with policy and security considerations. The engineering decisions made in designing pipelines and extraction facilities are heavily influenced by geopolitical stability. A skilled</w:t>
      </w:r>
      <w:r>
        <w:t xml:space="preserve"> </w:t>
      </w:r>
      <w:r>
        <w:rPr>
          <w:bCs/>
          <w:b/>
        </w:rPr>
        <w:t xml:space="preserve">Petroleum Engineer</w:t>
      </w:r>
      <w:r>
        <w:t xml:space="preserve"> </w:t>
      </w:r>
      <w:r>
        <w:t xml:space="preserve">working in this region must possess an understanding of risk assessment that goes beyond technical specifications, incorporating political risk analysis to ensure the continuity of supply chains. The city’s role as a diplomatic center means that energy projects often have international implications, requiring engineers to collaborate with global stakeholders and adhere to stringent international standards.</w:t>
      </w:r>
    </w:p>
    <w:bookmarkEnd w:id="21"/>
    <w:bookmarkStart w:id="22" w:name="X9a72b69501186743f077d15c137c09fc60eee95"/>
    <w:p>
      <w:pPr>
        <w:pStyle w:val="Heading2"/>
      </w:pPr>
      <w:r>
        <w:t xml:space="preserve">3. Technical Challenges and Engineering Solutions</w:t>
      </w:r>
    </w:p>
    <w:p>
      <w:pPr>
        <w:pStyle w:val="FirstParagraph"/>
      </w:pPr>
      <w:r>
        <w:t xml:space="preserve">The geological formations beneath the Mediterranean, which are critical for</w:t>
      </w:r>
      <w:r>
        <w:t xml:space="preserve"> </w:t>
      </w:r>
      <w:r>
        <w:rPr>
          <w:bCs/>
          <w:b/>
        </w:rPr>
        <w:t xml:space="preserve">Petroleum Engineer</w:t>
      </w:r>
      <w:r>
        <w:t xml:space="preserve"> </w:t>
      </w:r>
      <w:r>
        <w:t xml:space="preserve">operations supplying</w:t>
      </w:r>
      <w:r>
        <w:t xml:space="preserve"> </w:t>
      </w:r>
      <w:r>
        <w:rPr>
          <w:bCs/>
          <w:b/>
        </w:rPr>
        <w:t xml:space="preserve">Israel Jerusalem</w:t>
      </w:r>
      <w:r>
        <w:t xml:space="preserve">, present unique challenges. The gas fields, such as Tamar and Leviathan, are located in deep water and require sophisticated engineering solutions. The process of extracting this gas involves high-pressure reservoirs that demand precision drilling techniques to prevent blowouts or environmental disasters.</w:t>
      </w:r>
      <w:r>
        <w:t xml:space="preserve"> </w:t>
      </w:r>
      <w:r>
        <w:t xml:space="preserve">Furthermore, the transportation of this energy resource to</w:t>
      </w:r>
      <w:r>
        <w:t xml:space="preserve"> </w:t>
      </w:r>
      <w:r>
        <w:rPr>
          <w:bCs/>
          <w:b/>
        </w:rPr>
        <w:t xml:space="preserve">Israel Jerusalem</w:t>
      </w:r>
      <w:r>
        <w:t xml:space="preserve"> </w:t>
      </w:r>
      <w:r>
        <w:t xml:space="preserve">requires robust infrastructure. Engineers must design pipelines that can withstand external threats while minimizing environmental impact. This involves advanced materials science and corrosion-resistant technologies. The term paper highlights that a modern</w:t>
      </w:r>
      <w:r>
        <w:t xml:space="preserve"> </w:t>
      </w:r>
      <w:r>
        <w:rPr>
          <w:bCs/>
          <w:b/>
        </w:rPr>
        <w:t xml:space="preserve">Petroleum Engineer</w:t>
      </w:r>
      <w:r>
        <w:t xml:space="preserve"> </w:t>
      </w:r>
      <w:r>
        <w:t xml:space="preserve">in this region is increasingly becoming an expert in digitalization, utilizing AI and big data to optimize production rates from distant offshore fields to meet the daily energy demands of the capital region.</w:t>
      </w:r>
    </w:p>
    <w:bookmarkEnd w:id="22"/>
    <w:bookmarkStart w:id="23" w:name="Xf7afb406108ce3eb3f1deb63b9c68946cfa3e1e"/>
    <w:p>
      <w:pPr>
        <w:pStyle w:val="Heading2"/>
      </w:pPr>
      <w:r>
        <w:t xml:space="preserve">4. Environmental Stewardship and Sustainability</w:t>
      </w:r>
    </w:p>
    <w:p>
      <w:pPr>
        <w:pStyle w:val="FirstParagraph"/>
      </w:pPr>
      <w:r>
        <w:t xml:space="preserve">As global attention turns toward climate change, the role of a</w:t>
      </w:r>
      <w:r>
        <w:t xml:space="preserve"> </w:t>
      </w:r>
      <w:r>
        <w:rPr>
          <w:bCs/>
          <w:b/>
        </w:rPr>
        <w:t xml:space="preserve">Petroleum Engineer</w:t>
      </w:r>
      <w:r>
        <w:t xml:space="preserve"> </w:t>
      </w:r>
      <w:r>
        <w:t xml:space="preserve">is evolving from pure extraction to sustainable management. In</w:t>
      </w:r>
      <w:r>
        <w:t xml:space="preserve"> </w:t>
      </w:r>
      <w:r>
        <w:rPr>
          <w:bCs/>
          <w:b/>
        </w:rPr>
        <w:t xml:space="preserve">Israel Jerusalem</w:t>
      </w:r>
      <w:r>
        <w:t xml:space="preserve">, there is significant public and political pressure to balance energy needs with environmental protection. Engineers are tasked with implementing Carbon Capture, Utilization, and Storage (CCUS) technologies. This involves capturing carbon dioxide emissions from power plants in the vicinity of</w:t>
      </w:r>
      <w:r>
        <w:t xml:space="preserve"> </w:t>
      </w:r>
      <w:r>
        <w:rPr>
          <w:bCs/>
          <w:b/>
        </w:rPr>
        <w:t xml:space="preserve">Israel Jerusalem</w:t>
      </w:r>
      <w:r>
        <w:t xml:space="preserve"> </w:t>
      </w:r>
      <w:r>
        <w:t xml:space="preserve">and injecting them back into depleted oil or gas reservoirs.</w:t>
      </w:r>
      <w:r>
        <w:t xml:space="preserve"> </w:t>
      </w:r>
      <w:r>
        <w:t xml:space="preserve">This shift requires a multidisciplinary approach where petroleum engineers collaborate closely with environmental scientists. The engineering designs must now account for lifecycle emissions, not just production efficiency. In</w:t>
      </w:r>
      <w:r>
        <w:t xml:space="preserve"> </w:t>
      </w:r>
      <w:r>
        <w:rPr>
          <w:bCs/>
          <w:b/>
        </w:rPr>
        <w:t xml:space="preserve">Israel Jerusalem</w:t>
      </w:r>
      <w:r>
        <w:t xml:space="preserve">, this has led to the establishment of research centers where</w:t>
      </w:r>
      <w:r>
        <w:t xml:space="preserve"> </w:t>
      </w:r>
      <w:r>
        <w:rPr>
          <w:bCs/>
          <w:b/>
        </w:rPr>
        <w:t xml:space="preserve">Petroleum Engineer</w:t>
      </w:r>
      <w:r>
        <w:t xml:space="preserve"> </w:t>
      </w:r>
      <w:r>
        <w:t xml:space="preserve">professionals innovate green technologies. The city acts as a testing ground for these sustainable practices, aiming to prove that hydrocarbon extraction can coexist with environmental stewardship if managed by highly skilled and ethically aware engineers.</w:t>
      </w:r>
    </w:p>
    <w:bookmarkEnd w:id="23"/>
    <w:bookmarkStart w:id="24" w:name="Xa7b0772345a258be70797dc570f0239ff3246c6"/>
    <w:p>
      <w:pPr>
        <w:pStyle w:val="Heading2"/>
      </w:pPr>
      <w:r>
        <w:t xml:space="preserve">5. Economic Impact and Workforce Development</w:t>
      </w:r>
    </w:p>
    <w:p>
      <w:pPr>
        <w:pStyle w:val="FirstParagraph"/>
      </w:pPr>
      <w:r>
        <w:t xml:space="preserve">The petroleum industry is a major economic driver for</w:t>
      </w:r>
      <w:r>
        <w:t xml:space="preserve"> </w:t>
      </w:r>
      <w:r>
        <w:rPr>
          <w:bCs/>
          <w:b/>
        </w:rPr>
        <w:t xml:space="preserve">Israel Jerusalem</w:t>
      </w:r>
      <w:r>
        <w:t xml:space="preserve">. It creates high-skilled jobs, stimulates the technology sector, and generates revenue that funds public services. However, sustaining this growth requires a continuous pipeline of talented</w:t>
      </w:r>
      <w:r>
        <w:t xml:space="preserve"> </w:t>
      </w:r>
      <w:r>
        <w:rPr>
          <w:bCs/>
          <w:b/>
        </w:rPr>
        <w:t xml:space="preserve">Petroleum Engineer</w:t>
      </w:r>
      <w:r>
        <w:t xml:space="preserve"> </w:t>
      </w:r>
      <w:r>
        <w:t xml:space="preserve">professionals. Educational institutions in and around</w:t>
      </w:r>
      <w:r>
        <w:t xml:space="preserve"> </w:t>
      </w:r>
      <w:r>
        <w:rPr>
          <w:bCs/>
          <w:b/>
        </w:rPr>
        <w:t xml:space="preserve">Israel Jerusalem</w:t>
      </w:r>
      <w:r>
        <w:t xml:space="preserve"> </w:t>
      </w:r>
      <w:r>
        <w:t xml:space="preserve">have responded by updating curricula to include modern drilling technologies, reservoir simulation software, and energy economics.</w:t>
      </w:r>
      <w:r>
        <w:t xml:space="preserve"> </w:t>
      </w:r>
      <w:r>
        <w:t xml:space="preserve">The term paper argues that the success of the industry in</w:t>
      </w:r>
      <w:r>
        <w:t xml:space="preserve"> </w:t>
      </w:r>
      <w:r>
        <w:rPr>
          <w:bCs/>
          <w:b/>
        </w:rPr>
        <w:t xml:space="preserve">Israel Jerusalem</w:t>
      </w:r>
      <w:r>
        <w:t xml:space="preserve"> </w:t>
      </w:r>
      <w:r>
        <w:t xml:space="preserve">depends on attracting global talent while nurturing local expertise. This involves creating an attractive work environment that emphasizes innovation and safety. Furthermore, as the world transitions to renewable energy, petroleum engineers must adapt their skills to hybrid systems, managing both fossil fuels and emerging clean energy sources such as green hydrogen production facilities located near</w:t>
      </w:r>
      <w:r>
        <w:t xml:space="preserve"> </w:t>
      </w:r>
      <w:r>
        <w:rPr>
          <w:bCs/>
          <w:b/>
        </w:rPr>
        <w:t xml:space="preserve">Israel Jerusalem</w:t>
      </w:r>
      <w:r>
        <w:t xml:space="preserve">.</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Petroleum Engineer</w:t>
      </w:r>
      <w:r>
        <w:t xml:space="preserve"> </w:t>
      </w:r>
      <w:r>
        <w:t xml:space="preserve">in the context of</w:t>
      </w:r>
      <w:r>
        <w:t xml:space="preserve"> </w:t>
      </w:r>
      <w:r>
        <w:rPr>
          <w:bCs/>
          <w:b/>
        </w:rPr>
        <w:t xml:space="preserve">Israel Jerusalem</w:t>
      </w:r>
      <w:r>
        <w:t xml:space="preserve"> </w:t>
      </w:r>
      <w:r>
        <w:t xml:space="preserve">is multifaceted and complex. It extends far beyond traditional drilling operations to encompass geopolitical strategy, environmental sustainability, and economic development. As energy demands persist in this critical region, the engineering expertise centered around</w:t>
      </w:r>
      <w:r>
        <w:t xml:space="preserve"> </w:t>
      </w:r>
      <w:r>
        <w:rPr>
          <w:bCs/>
          <w:b/>
        </w:rPr>
        <w:t xml:space="preserve">Israel Jerusalem</w:t>
      </w:r>
      <w:r>
        <w:t xml:space="preserve"> </w:t>
      </w:r>
      <w:r>
        <w:t xml:space="preserve">will remain vital. The modern petroleum engineer must be a versatile professional who can navigate technical challenges while addressing the broader societal needs of a nation striving for energy independence and environmental responsibility. Future research should focus on how digital transformation and AI will further redefine these roles in</w:t>
      </w:r>
      <w:r>
        <w:t xml:space="preserve"> </w:t>
      </w:r>
      <w:r>
        <w:rPr>
          <w:bCs/>
          <w:b/>
        </w:rPr>
        <w:t xml:space="preserve">Israel Jerusalem</w:t>
      </w:r>
      <w:r>
        <w:t xml:space="preserve">, ensuring that the industry remains resilient and relevant in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Petroleum Engineering in Israel Jerusalem</dc:title>
  <dc:creator/>
  <dc:language>en</dc:language>
  <cp:keywords/>
  <dcterms:created xsi:type="dcterms:W3CDTF">2026-07-30T12:05:38Z</dcterms:created>
  <dcterms:modified xsi:type="dcterms:W3CDTF">2026-07-30T12:05:38Z</dcterms:modified>
</cp:coreProperties>
</file>

<file path=docProps/custom.xml><?xml version="1.0" encoding="utf-8"?>
<Properties xmlns="http://schemas.openxmlformats.org/officeDocument/2006/custom-properties" xmlns:vt="http://schemas.openxmlformats.org/officeDocument/2006/docPropsVTypes"/>
</file>