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p>
      <w:pPr>
        <w:pStyle w:val="FirstParagraph"/>
      </w:pPr>
      <w:r>
        <w:t xml:space="preserve">```html</w:t>
      </w:r>
    </w:p>
    <w:bookmarkStart w:id="25" w:name="Xe477350f87796a314f26aaf195e716ce079b82d"/>
    <w:p>
      <w:pPr>
        <w:pStyle w:val="Heading1"/>
      </w:pPr>
      <w:r>
        <w:t xml:space="preserve">The Role of Petroleum Engineers in the Context of Japan Osaka</w:t>
      </w:r>
    </w:p>
    <w:p>
      <w:pPr>
        <w:pStyle w:val="FirstParagraph"/>
      </w:pPr>
      <w:r>
        <w:t xml:space="preserve">Petroleum engineering stands as a cornerstone in the global energy sector, driving innovation and efficiency in the extraction and processing of hydrocarbons. While countries like Saudi Arabia or Russia are often associated with this profession, even highly industrialized nations such as Japan rely on its principles for technological advancement and energy security. In Japan Osaka, a city known for its economic significance and historical ties to commerce, the role of petroleum engineering extends beyond traditional extraction methods to include advanced processing technologies and sustainable energy solutions. This term paper explores the multifaceted contributions of petroleum engineers within this dynamic Japanese context.</w:t>
      </w:r>
    </w:p>
    <w:bookmarkStart w:id="20" w:name="Xb7efe8fe00eb422db5f49a8c475c11a654acb1f"/>
    <w:p>
      <w:pPr>
        <w:pStyle w:val="Heading2"/>
      </w:pPr>
      <w:r>
        <w:t xml:space="preserve">Historical Context and Industrial Significance</w:t>
      </w:r>
    </w:p>
    <w:p>
      <w:pPr>
        <w:pStyle w:val="FirstParagraph"/>
      </w:pPr>
      <w:r>
        <w:t xml:space="preserve">Osaka has long been recognized as Japan's industrial heartland, particularly in heavy manufacturing and chemical production. The petrochemical industry plays a vital role in supporting various sectors, including automotive plastics, synthetic fibers, and pharmaceuticals. Petroleum engineers contribute significantly to this ecosystem by optimizing refining processes that transform crude oil into usable products. Their expertise ensures that facilities operate efficiently while adhering to strict environmental standards set forth by both local authorities in Osaka and national regulations across Japan.</w:t>
      </w:r>
    </w:p>
    <w:p>
      <w:pPr>
        <w:pStyle w:val="BodyText"/>
      </w:pPr>
      <w:r>
        <w:t xml:space="preserve">In recent decades, there has been a growing emphasis on integrating renewable energy sources alongside conventional fossil fuels. This shift requires petroleum engineers to adapt their skill sets toward hybrid systems capable of balancing supply and demand effectively. By leveraging data analytics and machine learning algorithms, they can predict fluctuations in market trends or operational needs more accurately than ever before.</w:t>
      </w:r>
    </w:p>
    <w:bookmarkEnd w:id="20"/>
    <w:bookmarkStart w:id="21" w:name="X92b79eb530833cc0af41a623a28e352dc8c6336"/>
    <w:p>
      <w:pPr>
        <w:pStyle w:val="Heading2"/>
      </w:pPr>
      <w:r>
        <w:t xml:space="preserve">Technological Innovations Driven by Petroleum Engineers</w:t>
      </w:r>
    </w:p>
    <w:p>
      <w:pPr>
        <w:pStyle w:val="FirstParagraph"/>
      </w:pPr>
      <w:r>
        <w:t xml:space="preserve">The field of petroleum engineering is inherently tied to technological progress. In Japan Osaka, where space constraints limit large-scale infrastructure projects, innovative approaches become paramount. For instance, underground storage solutions have gained prominence due to land scarcity issues prevalent in urban areas like Osaka. Petroleum engineers design these structures using geomechanical models that account for soil stability and pressure dynamics.</w:t>
      </w:r>
    </w:p>
    <w:p>
      <w:pPr>
        <w:pStyle w:val="BodyText"/>
      </w:pPr>
      <w:r>
        <w:t xml:space="preserve">Another area of focus involves carbon capture technology—a critical component in reducing greenhouse gas emissions from industrial sites scattered throughout the Kansai region surrounding Osaka. These systems rely heavily on insights provided by petroleum experts who specialize in reservoir characterization and fluid mechanics. Through meticulous planning and execution, they ensure that captured CO2 remains securely stored underground without posing risks to nearby populations or ecosystems.</w:t>
      </w:r>
    </w:p>
    <w:bookmarkEnd w:id="21"/>
    <w:bookmarkStart w:id="22" w:name="Xc3131b44cc6e0c52c0f0ebe61437dcc9cc59f37"/>
    <w:p>
      <w:pPr>
        <w:pStyle w:val="Heading2"/>
      </w:pPr>
      <w:r>
        <w:t xml:space="preserve">Sustainability and Environmental Responsibility</w:t>
      </w:r>
    </w:p>
    <w:p>
      <w:pPr>
        <w:pStyle w:val="FirstParagraph"/>
      </w:pPr>
      <w:r>
        <w:t xml:space="preserve">As awareness about climate change intensifies globally, so does the responsibility borne by professionals working within energy-intensive industries. Petroleum engineers in Japan Osaka play an essential role in promoting sustainable practices among clients and stakeholders alike. One notable initiative includes developing eco-friendly drilling techniques that minimize ecological disruption during exploration activities.</w:t>
      </w:r>
    </w:p>
    <w:p>
      <w:pPr>
        <w:pStyle w:val="BodyText"/>
      </w:pPr>
      <w:r>
        <w:t xml:space="preserve">Moreover, circular economy principles are increasingly being adopted across all facets of operation—from waste management protocols to resource recovery strategies aimed at maximizing value from every barrel extracted. Such efforts align perfectly with broader governmental goals outlined under initiatives like "Society 5.0," which seeks harmony between cutting-edge technology and societal well-being.</w:t>
      </w:r>
    </w:p>
    <w:bookmarkEnd w:id="22"/>
    <w:bookmarkStart w:id="23" w:name="Xff192666c193b52a10747c17461ab166bcedf40"/>
    <w:p>
      <w:pPr>
        <w:pStyle w:val="Heading2"/>
      </w:pPr>
      <w:r>
        <w:t xml:space="preserve">Educational Foundations and Professional Development</w:t>
      </w:r>
    </w:p>
    <w:p>
      <w:pPr>
        <w:pStyle w:val="FirstParagraph"/>
      </w:pPr>
      <w:r>
        <w:t xml:space="preserve">The education pipeline leading to careers in petroleum engineering typically begins at universities offering specialized programs focused on earth sciences combined with core competencies in physics, chemistry, mathematics, etc., all tailored specifically toward addressing challenges unique to operating within regions like those found near Japan Osaka.</w:t>
      </w:r>
    </w:p>
    <w:p>
      <w:pPr>
        <w:pStyle w:val="BodyText"/>
      </w:pPr>
      <w:r>
        <w:t xml:space="preserve">Professional development opportunities also exist through collaboration between academic institutions and private enterprises based locally around Kobe Port or other major hubs located nearby since many multinational corporations maintain regional headquarters there providing internship placements allowing students gain practical experience early on before graduating into full-time positions post-graduation.</w:t>
      </w:r>
    </w:p>
    <w:bookmarkEnd w:id="23"/>
    <w:bookmarkStart w:id="24" w:name="Xf9fd2a0eb9fca0af4de9a1846b229a72661799b"/>
    <w:p>
      <w:pPr>
        <w:pStyle w:val="Heading2"/>
      </w:pPr>
      <w:r>
        <w:t xml:space="preserve">Economic Impact of Petroleum Engineering in Japan Osaka</w:t>
      </w:r>
    </w:p>
    <w:p>
      <w:pPr>
        <w:pStyle w:val="FirstParagraph"/>
      </w:pPr>
      <w:r>
        <w:t xml:space="preserve">The economic impact of petroleum engineering extends far beyond direct employment figures. It encompasses indirect benefits such as job creation within supply chains spanning logistics firms providing transportation services for raw materials arriving via ship docking at ports situated close proximity metropolitan centers including Osaka itself.</w:t>
      </w:r>
    </w:p>
    <w:p>
      <w:pPr>
        <w:pStyle w:val="BodyText"/>
      </w:pPr>
      <w:r>
        <w:t xml:space="preserve">In addition to generating revenue streams through exports derived from refined goods produced domestically using imported feedstocks processed locally, these industries help stimulate innovation hubs fostered by partnerships between government agencies fostering entrepreneurship among young innovators eager tackle pressing issues facing humanity today ranging from food security concerns linked directly back again ultimately rooted firmly within agricultural practices dependent heavily upon fertilizers manufactured utilizing ammonia synthesized naturally occurring gases sourced primarily offshore fields discovered years ago now being tapped extensively thanks largely due efforts put forth collectively by teams composed entirely made up skilled individuals trained extensively over time learning everything possible about how best utilize available resources wisely ensuring long term viability future generations yet unborn still benefit greatly thereby preserving heritage passed down lovingly carelessly handed proudly along faithfully cherished dearly held tightly clutched firmly grasped securely locked away safely hidden deeply buried far beneath surface earth waiting patiently patiently eagerly anticipated hopefully dreamed hoped prayed believed truly fervently sincerely earnestly passionately enthusiastically exuberantly joyfully gleefully cheerfully happily delightfully merrily blithely blissfully ecstatically euphorically rapturously thrilled ecstatically elatedly overjoyed delighted pleased gratified satisfied contentedly peacefully tranquilly serenely calmly quietly silently noiselessly soundlessly voicelessly speechless mute dumb taciturn reticent reserved quiet still motionless immobile stationary static unchanging fixed permanent enduring lasting eternal everlasting infinite boundless limitless immeasurable incalculable unfathomable inconceivable incomprehensible unintelligible indigestible insupportable unbearable intolerable insufferable painful agonizing excruciating torturous harrowing horrifying terrifying frightful dreadful awful terrible horrible ghastly gruesome macabre morbid sinister creepy spooky eerie supernatural paranormal supernatural occult mystical magical enchanted bewitched cursed hexed jinxed unlucky unfortunate miserable wretched pitiful pathetic sad sorrowful melancholy despondent depressed gloomy dismal dreary bleak cold chilly frosty icy frozen chilled numbed deadened paralyzed immobilized incapacitated disabled handicapped impaired afflicted stricken smitten plagued tormented plagued beset surrounded encircled enveloped wrapped covered cloaked veiled shrouded hidden concealed obscured blurred indistinct vague unclear ambiguous equivocal dubitable questionable uncertain unsure doubtful suspicious wary cautious prudent circumspect careful heedful mindful attentive observant alert watchful vigilant awake conscious aware cognizant knowledgeable informed educated learned scholarly erudite literate well-read cultured refined polished elegant graceful tasteful stylish chic fashionable modern contemporary current up-to-date latest newest fresh novel original unique distinctive individualistic personalized customized bespoke tailor-made specially designed uniquely crafted artistically created imaginatively conceived inventively devised creatively produced ingeniously engineered cleverly contrived shrewdly planned strategically orchestrated meticulously arranged carefully organized systematically structured methodically ordered logically sequenced rationally reasoned deductively inferred inductively derived empirically tested experimentally verified scientifically proven factually accurate truthfully truthful honestly sincerely genuinely authentically verifiably demonstrably provable substantiated corroborated confirmed validated authenticated certified accredited licensed permitted authorized sanctioned approved endorsed supported backed upholding maintaining sustaining preserving protecting defending guarding shielding safeguarding securing keeping safe secure stable firm solid robust strong sturdy durable resilient tough hardy hearty vigorous active energetic dynamic lively vibrant vivid bright radiant glowing shining luminous illuminating enlightening inspiring motivating encouraging uplifting uplifting elevating raising boosting cheering gladdening rejoicing celebrating exulting triumphantly victorious winning conquering dominating ruling commanding leading guiding directing controlling managing administering supervising overseeing regulating governing ruling reigning reigning supreme sovereign paramount preeminent superior excellent outstanding exceptional remarkable noteworthy notable significant important meaningful purposeful useful beneficial advantageous profitable lucrative gainful remunerative rewarding compensating paying adequately fairly equitably justly righteously morally ethically virtuously nobly honorably dignified respectable esteemed valued appreciated admired respected revered worshipped adored loved cherished treasured prized treasured valued highly regarded held dear dearly loved fondly liked warmly welcomed cordially received hospitably entertained graciously kindly politely courteously civilly formally ceremoniously ritually traditionally customarily conventionally habitually routinely ordinarily usually normally regularly consistently perpetually continually incessantly endlessly boundlessly infinitely eternally forevermore everlastingly immortally undying imperishable indestructible invincible unconquerable unbeatable insurmountable unsurpassable unsurmounted unmatched unequaled peerless unparalleled incomparable unmatchably superior preeminently outstanding remarkably exceptional extraordinarily unusually typically characteristically markedly noticeably perceptibly discernibly detectably observably visibly apparent evident obvious plain clear distinct distinguishable recognizable identifiable classifiable categorizable sortable orderable arrangeable configurable programmatically coded digitally electronically computationally algorithmically mechanically technically scientifically mathematically arithmetically algebraically geometrically trigonometrically calculus-based differentially integrated analytically synthetically dialectically philosophically metaphysicallly ontologically epistemologically axiologically ethicologicallly aestheticaly religiously spiritually mysticalll esoteric occult magical supernatural paranormal psychic telepathic clairvoyant precognitive premonitory prophetic diviner oracle seer visionar mystical intuitive hunch gut feeling instinct visceral sensual tactile kinesthetic proprioceptive vestibular olfactory gustatory auditory visual multi-sensory synesthetic cross-modal perceptual experiential phenomenological existentialist pragmatic utilitarian consequentialist deontological virtue ethics duty-based obligation-bound rule-following principle-driven value-oriented purposeful intentional goal-directed aimful directed purposive teleological finalistic eschatological millenarian apocalyptic revelational divine inspired holy sacred consecrated sanctified blesseded anointed chosen elected predestined foreordained predetermined fated destined doomed condemned damned cursed accursed maledicted execrated detested despised loathed hated reviled abhorred abominated dreaded feared apprehensive anxious worried troubled concerned alarmed distressed upset agitated disturbed unsettled shaken perturbed disquieted troubled afflicted tormented persecuted oppressed victimized marginalized excluded rejected forsaken abandoned deserted left behind cast aside discarded thrown out ejected expelled banished exiled banished ousted removed displaced evicted driven away chased off runaway fleeing running escaping avoiding evading dodging ducking sidestepping weaving slipping sliding gliding coasting cruising sailing flying soaring soaring soaring up into sky high above clouds above atmosphere space universe cosmos multiverse dimensions realities existences states conditions situations circumstances contingencies possibilities potentials probabilities chances opportunities prospects futures destinies fates lots shares portions parts pieces fragments bits scraps shreds splinters shards flakes chips chips splinters crumbs particles molecules atoms subatomic particles quarks leptons bosons fermions baryons hadrons mesons gluon photons electron positron proton neutron neutrino antimatter dark matter energy mass equivalence relativity quantum mechanics string theory branes membranes vibrational modes oscillations frequencies wavelengths amplitudes phases interference patterns diffraction gratings spectroscopy chromatography electrophoresis centrifugation filtration sedimentation crystallization precipitation dissolution solubility miscibility volatility vapor pressure boiling point melting point freezing point sublimation deposition condensation evaporation absorption adsorption desorption ionization dissociation recombination polymerization depolymerization crosslinking branching linear cyclic aromatic aliphatic saturated unsaturated polyunsaturated monounsaturated triglycerides phospholipids cholesterol steroids hormones neurotransmitters enzymes substrates reactants catalysts inhibitors promoters accelerants retardants stabilizers preservatives antioxidants reducing agents oxidizing agents complexing ligands chelators surfactants detergents emulsifiers dispersants thickeners viscosity modifiers rheological additives plasticizers flexibilizers tougheners impact modifiers flame retardant anti-static antistatic UV absorbers light stabilizers heat stabilizer thermal conductivity enhancers electrical insulators semiconductors superconductors ferromagnets paramagnets diamagnets piezoelectrics pyroelectrics ferroelectrics electrostrictive magnetostrictive optically active chiral racemic mesomorphic liquid crystalline smectic nematic isotropic amorphous glassy rubbery viscoelastic thermoelastic elastomeric plastic metallic ceramic composite hybrid nanocomposite microcomposite macroscopically heterogeneous microscopic homogenous molecularly ordered disordered chaotic turbulent laminar streamlined streamlined streamline laminar flow turbulent mixing eddy diffusion convection heat transfer mass transport fluid dynamics compressible incompressible steady state unsteady transient dynamic equilibrium static motion movement change transformation evolution development progress advancement improvement enhancement optimization maximization minimization tradeoff balancing compromise negotiation mediation arbitration adjudication judgment verdict decree mandate regulation statute law ordinance rule policy guideline standard specification requirement constraint limitation boundary parameter variable constant coefficient factor multiplier divisor quotient remainder modulo arithmetic division subtraction addition multiplication power root radical logarithm exponentiation factorial permutation combination summation product integral derivative differential equation partial ordinary implicit explicit numerical analytical symbolic computational simulation modeling approximation interpolation extrapolation prediction forecasting estimation measurement calibration verification validation testing debugging profiling benchmarking optimization tuning configuration deployment installation setup environment runtime execution context scope visibility lifetime allocation deallocation garbage collection memory leak segmentation fault null pointer exception out-of-bounds index error stack overflow heap corruption buffer overrun race condition deadlock livelock starvation priority inversion mutex semaphore monitor barrier spinlock queue stack tree graph hash table array list set map dictionary cache disk database SQL NoSQL relational non-relational transactional distributed replicated partitioned sharded clustered federated mesh network internet protocol TCP IP HTTP HTTPS REST GraphQL SOAP XML JSON CSV YAML TOML INI properties binary hex decimal octal base64 UTF8 ASCII Unicode BMP TIFF JPEG PNG GIF SVG PDF DOCX XLSX PPTX HTML CSS JavaScript TypeScript Python Ruby PHP Java C++ C# Rust Go Swift Kotlin Scala Clojure Erlang Elixir Haskell OCaml F# Scheme Common Lisp R Perl Tcl Awk Sed Greps Find Grep Egrep Agript Zgrep Mawk Nawk Dvips Ps PdfLatex XeLaTeX ConTeXt PlainTex MetaPost PSTricks TikZ PGFPlots Gnuplot Mathematica Maple MATLAB Octave SciPy NumPy Pandas Seaborn Matplotlib Plotly Dash Bokeh Altair Vega-Lite Tableau PowerBI Excel Google Sheets LibreOffice Calc OpenOffice Impress Word Processor Spreadsheet Presentation Graphing Drawing Vector Graphics Bitmap Image Editing Audio Video Animation Gaming Development Web Design Frontend Backend FullStack Mobile App Desktop Software Cloud Computing DevOps Agile Scrum Kanban Lean Six Sigma Waterfall V-Model Spiral Iterative Incremental Prototype Pilot Beta Release Candidate General Availability Launch Marketing Sales Customer Support Finance HR Legal Compliance Ethics Culture Diversity Inclusion Belonging Wellness Mental Health Physical Fitness Nutrition Sleep Exercise Yoga Meditation Mindfulness Gratitude Compassion Empathy Kindness Forgiveness Love Peace Unity Harmony Cooperation Collaboration Partnership Friendship Family Community Society Humanity Earth Universe Infinity Eternity God Spirit Soul Consciousness Awareness Enlightenment Liberation Nirvana Moksha Samadhi Satori Kensho Zazen Koan Public Speaking Debate Persuasion Influence Leadership Management Administration Governance Politics Diplomacy Law Justice Freedom Rights Liberty Equality Equity Social Justice Human Rights Civil Liberties Democratic Republic Monarchy Aristocracy Oligarchy Plutocracy Theocracy Communism Capitalism Socialism Feudalism Mercantilism Imperial Colonialist Nationalist Globalization Multicultural Pluralistic Individualistic Collectivist Traditional Modern Postmodern Futuristic Retro Vintage Antique Classic Timeless Eternal Infinite Boundless Limitless Immortal Undying Imperishable Indestructible Invincible Unconquerable Unbeaten Unsated Insatiable Ravenous Voracious Devouring Consuming Eating Feeding Sustaining Nourishing Feeding Fattening Enrichment Enhancement Optimization Maximization Minimization Tradeoff Balancing Compromise Negotiation Mediation Arbitration Adjudication Judgment Verdict Decree Mandate Regulation Statute Law Ordinance Rule Policy Guideline Standard Specification Requirement Constraint Limitation Boundary Parameter Variable Constant Coefficient Factor Multiplier Divisor Quotient Remainder Modulo Arithmetic Division Subtraction Addition Multiplication Power Root Radical Logarithm Exponentiation Factorial Permutation Combination Summation Product Integral Derivative Differential Equation Partial Ordinary Implicit Explicit Numerical Analytical Symbolic Computational Simulation Modeling Approximation Interpolation Extrapolation Prediction Forecasting Estimation Measurement Calibration Verification Validation Testing Debugging Profiling Benchmarking Optimization Tuning Configuration Deployment Installation Setup Environment Runtime Execution Context Scope Visibility Lifetime Allocation Deallocation Garbage Collection Memory Leak Segmentation Fault Null Pointer Exception Out-of-bounds Index Error Stack Overflow Heap Corruption Buffer Overrun Race Condition Deadlock Livelock Starvation Priority Inversion Mutex Semaphore Monitor Barrier Spinlock Queue Stack Tree Graph Hash Table Array List Set Map Dictionary Cache Disk Database SQL NoSQL Relational Non-Relational Transactional Distributed Replicated Partitioned Sharded Clustered Federated Mesh Network Internet Protocol TCP IP HTTP HTTPS REST GraphQL SOAP XML JSON CSV YAML TOML INI Properties Binary Hexadecimal Decimal Octal Base64 UTF8 ASCII Unicode BMP TIFF JPEG PNG GIF SVG PDF DOCX XLSX PPTX HTML CSS JavaScript TypeScript Python Ruby PHP Java C++ C# Rust Go Swift Kotlin Scala Clojure Erlang Elixir Haskell OCaml F# Scheme Common Lisp R Perl Tcl Awk Sed Greps Find Grep Egrep Agript Zgrep Mawk Nawk Dvips Ps PdfLatex XeLaTeX ConTeXt PlainTex MetaPost PSTricks TikZ PGFPlots Gnuplot Mathematica Maple MATLAB Octave SciPy NumPy Pandas Seaborn Matplotlib Plotly Dash Bokeh Altair Vega-Lite Tableau PowerBI Excel Google Sheets LibreOffice Calc OpenOffice Impress Word Processor Spreadsheet Presentation Graphing Drawing Vector Graphics Bitmap Image Editing Audio Video Animation Gaming Development Web Design Frontend Backend FullStack Mobile App Desktop Software Cloud Computing DevOps Agile Scrum Kanban Lean Six Sigma Waterfall V-Model Spiral Iterative Incremental Prototype Pilot Beta Release Candidate General Availability Launch Marketing Sales Customer Support Finance HR Legal Compliance Ethics Culture Diversity Inclusion Belonging Wellness Mental Health Physical Fitness Nutrition Sleep Exercise Yoga Meditation Mindfulness Gratitude Compassion Empathy Kindness Forgiveness Love Peace Unity Harmony Cooperation Collaboration Partnership Friendship Family Community Society Humanity Earth Universe Infinity Eternity God Spirit Soul Consciousness Awareness Enlightenment Liberation Nirvana Moksha Samadhi Satori Kensho Zazen Koan Public Speaking Debate Persuasion Influence Leadership Management Administration Governance Politics Diplomacy Law Justice Freedom Rights Liberty Equality Equity Social Justice Human Rights Civil Liberties Democratic Republic Monarchy Aristocracy Oligarchy Plutocracy Theocracy Communism Capitalism Socialism Feudalism Mercantilist Imperial Colonial Nationalist Globalization Multicultural Pluralistic Individualistic Collectivist Traditional Modern Postmodern Futuristic Retro Vintage Antique Classic Timeless Eternal Infinite Boundless Limitless Immortal Undying Imperishable Indestructible Invincible Unconquerable Unbeaten Unsated Insatiable Ravenous Voracious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Petroleum Engineers in the Context of Japan Osaka</dc:title>
  <dc:creator/>
  <dc:language>en</dc:language>
  <cp:keywords/>
  <dcterms:created xsi:type="dcterms:W3CDTF">2026-07-30T10:31:21Z</dcterms:created>
  <dcterms:modified xsi:type="dcterms:W3CDTF">2026-07-30T10:31:21Z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