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7fa16c436ab4dbdd6a4ab42ca4d383c196d76a7"/>
    <w:p>
      <w:pPr>
        <w:pStyle w:val="Heading1"/>
      </w:pPr>
      <w:r>
        <w:t xml:space="preserve">Term Paper: The Strategic Role of the Petroleum Engineer in Mexico City's Energy Sector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Name Placeholder]</w:t>
      </w:r>
      <w:r>
        <w:br/>
      </w:r>
      <w:r>
        <w:rPr>
          <w:bCs/>
          <w:b/>
        </w:rPr>
        <w:t xml:space="preserve">Degree Program:</w:t>
      </w:r>
      <w:r>
        <w:t xml:space="preserve"> </w:t>
      </w:r>
      <w:r>
        <w:t xml:space="preserve">Bachelor of Science in Engineering</w:t>
      </w:r>
    </w:p>
    <w:bookmarkEnd w:id="20"/>
    <w:p>
      <w:r>
        <w:pict>
          <v:rect style="width:0;height:1.5pt" o:hralign="center" o:hrstd="t" o:hr="t"/>
        </w:pict>
      </w:r>
    </w:p>
    <w:bookmarkStart w:id="21" w:name="i.-introduction"/>
    <w:p>
      <w:pPr>
        <w:pStyle w:val="Heading1"/>
      </w:pPr>
      <w:r>
        <w:t xml:space="preserve">I. Introduction</w:t>
      </w:r>
    </w:p>
    <w:p>
      <w:pPr>
        <w:pStyle w:val="FirstParagraph"/>
      </w:pPr>
      <w:r>
        <w:t xml:space="preserve">The energy sector serves as the backbone of Mexico's economy, a fact that cannot be overstated given the nation's historical reliance on hydrocarbon exports and domestic consumption. At the heart of this complex industry stands the</w:t>
      </w:r>
      <w:r>
        <w:t xml:space="preserve"> </w:t>
      </w:r>
      <w:r>
        <w:rPr>
          <w:bCs/>
          <w:b/>
        </w:rPr>
        <w:t xml:space="preserve">Petroleum Engineer</w:t>
      </w:r>
      <w:r>
        <w:t xml:space="preserve">, a professional tasked with optimizing the recovery of oil and gas reserves while navigating an increasingly challenging geopolitical and environmental landscape. While much of Mexico's physical extraction activities occur in remote locations, particularly offshore in the Gulf of Mexico or onshore states like Tabasco and Veracruz, the intellectual hub for strategic decision-making, policy formulation, engineering oversight, and corporate management is concentrated in</w:t>
      </w:r>
      <w:r>
        <w:t xml:space="preserve"> </w:t>
      </w:r>
      <w:r>
        <w:rPr>
          <w:bCs/>
          <w:b/>
        </w:rPr>
        <w:t xml:space="preserve">Mexico City</w:t>
      </w:r>
      <w:r>
        <w:t xml:space="preserve"> </w:t>
      </w:r>
      <w:r>
        <w:t xml:space="preserve">(Mexico). This</w:t>
      </w:r>
      <w:r>
        <w:t xml:space="preserve"> </w:t>
      </w:r>
      <w:r>
        <w:rPr>
          <w:bCs/>
          <w:b/>
        </w:rPr>
        <w:t xml:space="preserve">Term Paper</w:t>
      </w:r>
      <w:r>
        <w:t xml:space="preserve"> </w:t>
      </w:r>
      <w:r>
        <w:t xml:space="preserve">aims to analyze how</w:t>
      </w:r>
      <w:r>
        <w:t xml:space="preserve"> </w:t>
      </w:r>
      <w:r>
        <w:rPr>
          <w:iCs/>
          <w:i/>
        </w:rPr>
        <w:t xml:space="preserve">Mexico City</w:t>
      </w:r>
      <w:r>
        <w:t xml:space="preserve"> </w:t>
      </w:r>
      <w:r>
        <w:t xml:space="preserve">serves as the critical nerve center for petroleum engineering operations in Mexico.</w:t>
      </w:r>
    </w:p>
    <w:p>
      <w:pPr>
        <w:pStyle w:val="BodyText"/>
      </w:pPr>
      <w:r>
        <w:t xml:space="preserve">This document explores the multifaceted role of the</w:t>
      </w:r>
      <w:r>
        <w:t xml:space="preserve"> </w:t>
      </w:r>
      <w:r>
        <w:rPr>
          <w:bCs/>
          <w:b/>
        </w:rPr>
        <w:t xml:space="preserve">Petroleum Engineer</w:t>
      </w:r>
      <w:r>
        <w:t xml:space="preserve">, emphasizing their responsibilities in data analysis, regulatory compliance, technological integration, and corporate strategy within the capital. By focusing on</w:t>
      </w:r>
      <w:r>
        <w:t xml:space="preserve"> </w:t>
      </w:r>
      <w:r>
        <w:rPr>
          <w:bCs/>
          <w:b/>
        </w:rPr>
        <w:t xml:space="preserve">Mexico City</w:t>
      </w:r>
      <w:r>
        <w:t xml:space="preserve">, we highlight how urban infrastructure supports technical expertise that directly impacts national energy security. Furthermore, this paper discusses current trends such as digitalization and sustainability initiatives led by engineers headquartered in</w:t>
      </w:r>
      <w:r>
        <w:t xml:space="preserve"> </w:t>
      </w:r>
      <w:r>
        <w:rPr>
          <w:bCs/>
          <w:b/>
        </w:rPr>
        <w:t xml:space="preserve">Mexico City</w:t>
      </w:r>
      <w:r>
        <w:t xml:space="preserve">.</w:t>
      </w:r>
    </w:p>
    <w:bookmarkEnd w:id="21"/>
    <w:bookmarkStart w:id="22" w:name="X9cb819bb1abcc0a1f95b2739177fb566b5baa1a"/>
    <w:p>
      <w:pPr>
        <w:pStyle w:val="Heading1"/>
      </w:pPr>
      <w:r>
        <w:t xml:space="preserve">II. Historical Context: PEMEX and the Centralized Model</w:t>
      </w:r>
    </w:p>
    <w:p>
      <w:pPr>
        <w:pStyle w:val="FirstParagraph"/>
      </w:pPr>
      <w:r>
        <w:t xml:space="preserve">To understand the contemporary role of the</w:t>
      </w:r>
      <w:r>
        <w:t xml:space="preserve"> </w:t>
      </w:r>
      <w:r>
        <w:rPr>
          <w:bCs/>
          <w:b/>
        </w:rPr>
        <w:t xml:space="preserve">Petroleum Engineer</w:t>
      </w:r>
      <w:r>
        <w:t xml:space="preserve"> </w:t>
      </w:r>
      <w:r>
        <w:t xml:space="preserve">in Mexico, one must examine the legacy of Petroleos Mexicanos (PEMEX), a state-owned enterprise created in 1938 following nationalization. For decades, PEMEX operated under a highly centralized model with its headquarters located firmly within</w:t>
      </w:r>
      <w:r>
        <w:t xml:space="preserve"> </w:t>
      </w:r>
      <w:r>
        <w:rPr>
          <w:bCs/>
          <w:b/>
        </w:rPr>
        <w:t xml:space="preserve">Mexico City</w:t>
      </w:r>
      <w:r>
        <w:t xml:space="preserve">. As such,</w:t>
      </w:r>
      <w:r>
        <w:t xml:space="preserve"> </w:t>
      </w:r>
      <w:r>
        <w:rPr>
          <w:bCs/>
          <w:b/>
        </w:rPr>
        <w:t xml:space="preserve">Mexico City</w:t>
      </w:r>
      <w:r>
        <w:t xml:space="preserve"> </w:t>
      </w:r>
      <w:r>
        <w:t xml:space="preserve">became synonymous with the direction of Mexico's petroleum industry.</w:t>
      </w:r>
    </w:p>
    <w:p>
      <w:pPr>
        <w:pStyle w:val="BodyText"/>
      </w:pPr>
      <w:r>
        <w:t xml:space="preserve">In this context, the</w:t>
      </w:r>
      <w:r>
        <w:t xml:space="preserve"> </w:t>
      </w:r>
      <w:r>
        <w:rPr>
          <w:bCs/>
          <w:b/>
        </w:rPr>
        <w:t xml:space="preserve">Petroleum Engineer</w:t>
      </w:r>
      <w:r>
        <w:t xml:space="preserve"> </w:t>
      </w:r>
      <w:r>
        <w:t xml:space="preserve">in</w:t>
      </w:r>
      <w:r>
        <w:t xml:space="preserve"> </w:t>
      </w:r>
      <w:r>
        <w:rPr>
          <w:iCs/>
          <w:i/>
        </w:rPr>
        <w:t xml:space="preserve">MEXICO CITY</w:t>
      </w:r>
      <w:r>
        <w:t xml:space="preserve"> </w:t>
      </w:r>
      <w:r>
        <w:t xml:space="preserve">dids not merely perform field operations but also engaged in high-level planning. These professionals were responsible for integrating geological data from remote sites into comprehensive models used to project reserves and plan development strategies. The concentration of talent, academic institutions, and regulatory bodies in</w:t>
      </w:r>
      <w:r>
        <w:t xml:space="preserve"> </w:t>
      </w:r>
      <w:r>
        <w:rPr>
          <w:bCs/>
          <w:b/>
        </w:rPr>
        <w:t xml:space="preserve">Mexico City</w:t>
      </w:r>
      <w:r>
        <w:t xml:space="preserve"> </w:t>
      </w:r>
      <w:r>
        <w:t xml:space="preserve">created a unique ecosystem where engineering theory met practical application.</w:t>
      </w:r>
    </w:p>
    <w:bookmarkEnd w:id="22"/>
    <w:bookmarkStart w:id="25" w:name="Xa48b60ab63729b2673e8f14e6c11f19ef947ba5"/>
    <w:p>
      <w:pPr>
        <w:pStyle w:val="Heading1"/>
      </w:pPr>
      <w:r>
        <w:t xml:space="preserve">III. Current Challenges Facing Petroleum Engineers in Mexico</w:t>
      </w:r>
    </w:p>
    <w:p>
      <w:pPr>
        <w:pStyle w:val="FirstParagraph"/>
      </w:pPr>
      <w:r>
        <w:t xml:space="preserve">In recent years, the Mexican petroleum sector has undergone significant transformation due to constitutional reforms introduced in 2013-2014, which opened the industry to private investment and foreign participation. This shift has altered the traditional role of the</w:t>
      </w:r>
      <w:r>
        <w:t xml:space="preserve"> </w:t>
      </w:r>
      <w:r>
        <w:rPr>
          <w:bCs/>
          <w:b/>
        </w:rPr>
        <w:t xml:space="preserve">Petroleum Engineer</w:t>
      </w:r>
      <w:r>
        <w:t xml:space="preserve"> </w:t>
      </w:r>
      <w:r>
        <w:t xml:space="preserve">operating from or connected to</w:t>
      </w:r>
      <w:r>
        <w:t xml:space="preserve"> </w:t>
      </w:r>
      <w:r>
        <w:rPr>
          <w:iCs/>
          <w:i/>
        </w:rPr>
        <w:t xml:space="preserve">MEXICO CITY</w:t>
      </w:r>
      <w:r>
        <w:t xml:space="preserve"> </w:t>
      </w:r>
      <w:r>
        <w:t xml:space="preserve">.</w:t>
      </w:r>
    </w:p>
    <w:bookmarkStart w:id="23" w:name="X082906df8d65af1e84f2f01669697c84aed2c35"/>
    <w:p>
      <w:pPr>
        <w:pStyle w:val="Heading2"/>
      </w:pPr>
      <w:r>
        <w:t xml:space="preserve">A. Technological Integration and Digitalization</w:t>
      </w:r>
    </w:p>
    <w:p>
      <w:pPr>
        <w:pStyle w:val="FirstParagraph"/>
      </w:pPr>
      <w:r>
        <w:t xml:space="preserve">One of the most pressing challenges is adapting to Industry 4.0 technologies. Engineers based in</w:t>
      </w:r>
      <w:r>
        <w:t xml:space="preserve"> </w:t>
      </w:r>
      <w:r>
        <w:rPr>
          <w:bCs/>
          <w:b/>
        </w:rPr>
        <w:t xml:space="preserve">Mexico City</w:t>
      </w:r>
      <w:r>
        <w:t xml:space="preserve">'s corporate hubs are now expected to manage big data analytics, artificial intelligence applications, and digital twin simulations. These tools allow for more accurate forecasting of well performance and optimized extraction processes without requiring constant physical presence at remote fields.</w:t>
      </w:r>
    </w:p>
    <w:p>
      <w:pPr>
        <w:pStyle w:val="BodyText"/>
      </w:pPr>
      <w:r>
        <w:t xml:space="preserve">For instance,</w:t>
      </w:r>
      <w:r>
        <w:t xml:space="preserve"> </w:t>
      </w:r>
      <w:r>
        <w:rPr>
          <w:bCs/>
          <w:b/>
        </w:rPr>
        <w:t xml:space="preserve">Petroleum Engineers</w:t>
      </w:r>
      <w:r>
        <w:t xml:space="preserve"> </w:t>
      </w:r>
      <w:r>
        <w:t xml:space="preserve">working in</w:t>
      </w:r>
      <w:r>
        <w:t xml:space="preserve"> </w:t>
      </w:r>
      <w:r>
        <w:rPr>
          <w:iCs/>
          <w:i/>
        </w:rPr>
        <w:t xml:space="preserve">MEXICO CITY</w:t>
      </w:r>
      <w:r>
        <w:t xml:space="preserve"> </w:t>
      </w:r>
      <w:r>
        <w:t xml:space="preserve">collaborate closely with IT specialists to develop software platforms that monitor real-time data from wells across the country. This requires advanced computational skills alongside traditional reservoir engineering knowledge.</w:t>
      </w:r>
    </w:p>
    <w:bookmarkEnd w:id="23"/>
    <w:bookmarkStart w:id="24" w:name="X111dafad7469790074c314116f6ff59b94d75b9"/>
    <w:p>
      <w:pPr>
        <w:pStyle w:val="Heading2"/>
      </w:pPr>
      <w:r>
        <w:t xml:space="preserve">B. Sustainability and Environmental Compliance</w:t>
      </w:r>
    </w:p>
    <w:p>
      <w:pPr>
        <w:pStyle w:val="FirstParagraph"/>
      </w:pPr>
      <w:r>
        <w:t xml:space="preserve">Another critical challenge is addressing environmental concerns associated with hydrocarbon extraction. In</w:t>
      </w:r>
      <w:r>
        <w:t xml:space="preserve"> </w:t>
      </w:r>
      <w:r>
        <w:rPr>
          <w:bCs/>
          <w:b/>
        </w:rPr>
        <w:t xml:space="preserve">Mexico City</w:t>
      </w:r>
      <w:r>
        <w:t xml:space="preserve">, engineers play a vital role in designing projects that minimize carbon footprints and ensure compliance with increasingly strict regulations issued by federal authorities located in the capital.</w:t>
      </w:r>
    </w:p>
    <w:p>
      <w:pPr>
        <w:pStyle w:val="BodyText"/>
      </w:pPr>
      <w:r>
        <w:t xml:space="preserve">This involves implementing enhanced oil recovery techniques that reduce waste, managing flaring activities more efficiently, and exploring opportunities for carbon capture and storage (CCS). The</w:t>
      </w:r>
      <w:r>
        <w:t xml:space="preserve"> </w:t>
      </w:r>
      <w:r>
        <w:rPr>
          <w:bCs/>
          <w:b/>
        </w:rPr>
        <w:t xml:space="preserve">Petroleum Engineer</w:t>
      </w:r>
      <w:r>
        <w:t xml:space="preserve"> </w:t>
      </w:r>
      <w:r>
        <w:t xml:space="preserve">must balance economic viability with ecological responsibility—a task made more complex by public scrutiny centered in urban areas like</w:t>
      </w:r>
      <w:r>
        <w:t xml:space="preserve"> </w:t>
      </w:r>
      <w:r>
        <w:rPr>
          <w:iCs/>
          <w:i/>
        </w:rPr>
        <w:t xml:space="preserve">MEXICO CITY</w:t>
      </w:r>
      <w:r>
        <w:t xml:space="preserve"> </w:t>
      </w:r>
      <w:r>
        <w:t xml:space="preserve">.</w:t>
      </w:r>
    </w:p>
    <w:bookmarkEnd w:id="24"/>
    <w:bookmarkEnd w:id="25"/>
    <w:bookmarkStart w:id="28" w:name="X277f97c0b0be2564d1908dd52b8775797c3f0de"/>
    <w:p>
      <w:pPr>
        <w:pStyle w:val="Heading1"/>
      </w:pPr>
      <w:r>
        <w:t xml:space="preserve">IV. The Role of Mexico City as a Strategic Hub</w:t>
      </w:r>
    </w:p>
    <w:p>
      <w:pPr>
        <w:pStyle w:val="FirstParagraph"/>
      </w:pPr>
      <w:r>
        <w:rPr>
          <w:bCs/>
          <w:b/>
        </w:rPr>
        <w:t xml:space="preserve">Mexico City</w:t>
      </w:r>
      <w:r>
        <w:t xml:space="preserve"> </w:t>
      </w:r>
      <w:r>
        <w:t xml:space="preserve">functions not only as the location of PEMEX's administrative headquarters but also hosts numerous multinational energy companies, consulting firms, and research institutions. This concentration creates opportunities for collaboration between public and private sectors.</w:t>
      </w:r>
    </w:p>
    <w:bookmarkStart w:id="26" w:name="a.-policy-development-and-regulation"/>
    <w:p>
      <w:pPr>
        <w:pStyle w:val="Heading2"/>
      </w:pPr>
      <w:r>
        <w:t xml:space="preserve">A. Policy Development and Regulation</w:t>
      </w:r>
    </w:p>
    <w:p>
      <w:pPr>
        <w:pStyle w:val="FirstParagraph"/>
      </w:pPr>
      <w:r>
        <w:t xml:space="preserve">Petroleum engineers in</w:t>
      </w:r>
      <w:r>
        <w:t xml:space="preserve"> </w:t>
      </w:r>
      <w:r>
        <w:rPr>
          <w:iCs/>
          <w:i/>
        </w:rPr>
        <w:t xml:space="preserve">MEXICO CITY</w:t>
      </w:r>
      <w:r>
        <w:t xml:space="preserve"> </w:t>
      </w:r>
      <w:r>
        <w:t xml:space="preserve">often participate in policy discussions aimed at shaping the future of Mexico's energy sector. They provide technical insights to government agencies regarding resource management, licensing procedures, and safety standards.</w:t>
      </w:r>
    </w:p>
    <w:p>
      <w:pPr>
        <w:pStyle w:val="BodyText"/>
      </w:pPr>
      <w:r>
        <w:t xml:space="preserve">Additionally, regulatory bodies such as the Hydrocarbons Commission (CNH) maintain significant operations in</w:t>
      </w:r>
      <w:r>
        <w:t xml:space="preserve"> </w:t>
      </w:r>
      <w:r>
        <w:rPr>
          <w:bCs/>
          <w:b/>
        </w:rPr>
        <w:t xml:space="preserve">Mexico City</w:t>
      </w:r>
      <w:r>
        <w:t xml:space="preserve">. Here,</w:t>
      </w:r>
    </w:p>
    <w:p>
      <w:pPr>
        <w:pStyle w:val="BodyText"/>
      </w:pPr>
      <w:r>
        <w:t xml:space="preserve">Petroleum Engineers review bids submitted by companies seeking exploration rights and evaluate technical proposals for new projects. Their expertise ensures that only viable and safe initiatives move forward.</w:t>
      </w:r>
    </w:p>
    <w:bookmarkEnd w:id="26"/>
    <w:bookmarkStart w:id="27" w:name="b.-education-and-talent-development"/>
    <w:p>
      <w:pPr>
        <w:pStyle w:val="Heading2"/>
      </w:pPr>
      <w:r>
        <w:t xml:space="preserve">B. Education and Talent Development</w:t>
      </w:r>
    </w:p>
    <w:p>
      <w:pPr>
        <w:pStyle w:val="FirstParagraph"/>
      </w:pPr>
      <w:r>
        <w:t xml:space="preserve">The presence of prestigious universities in</w:t>
      </w:r>
      <w:r>
        <w:t xml:space="preserve"> </w:t>
      </w:r>
      <w:r>
        <w:rPr>
          <w:iCs/>
          <w:i/>
        </w:rPr>
        <w:t xml:space="preserve">MEXICO CITY</w:t>
      </w:r>
      <w:r>
        <w:t xml:space="preserve"> </w:t>
      </w:r>
      <w:r>
        <w:t xml:space="preserve">, such as the National Autonomous University of Mexico (UNAM) and the Instituto Politécnico Nacional (IPN), underscores the importance of continuous education for petroleum engineers. Graduates from these institutions often begin their careers working on analytical tasks in offices across</w:t>
      </w:r>
      <w:r>
        <w:t xml:space="preserve"> </w:t>
      </w:r>
      <w:r>
        <w:rPr>
          <w:bCs/>
          <w:b/>
        </w:rPr>
        <w:t xml:space="preserve">Mexico City</w:t>
      </w:r>
      <w:r>
        <w:t xml:space="preserve"> </w:t>
      </w:r>
      <w:r>
        <w:t xml:space="preserve">before moving to field positions.</w:t>
      </w:r>
    </w:p>
    <w:p>
      <w:pPr>
        <w:pStyle w:val="BodyText"/>
      </w:pPr>
      <w:r>
        <w:t xml:space="preserve">These academic centers also host seminars, workshops, and conferences where professionals exchange ideas about innovations in drilling technology, reservoir simulation methods, and project management practices. Such events reinforce</w:t>
      </w:r>
      <w:r>
        <w:t xml:space="preserve"> </w:t>
      </w:r>
      <w:r>
        <w:rPr>
          <w:iCs/>
          <w:i/>
        </w:rPr>
        <w:t xml:space="preserve">MEXICO CITY</w:t>
      </w:r>
      <w:r>
        <w:t xml:space="preserve"> </w:t>
      </w:r>
      <w:r>
        <w:t xml:space="preserve">'s status as a center of excellence for petroleum engineering in Latin America.</w:t>
      </w:r>
    </w:p>
    <w:p>
      <w:pPr>
        <w:pStyle w:val="BodyText"/>
      </w:pPr>
      <w:r>
        <w:t xml:space="preserve">V. Case Study: Collaborative Projects Led from Mexico City</w:t>
      </w:r>
    </w:p>
    <w:p>
      <w:pPr>
        <w:pStyle w:val="BodyText"/>
      </w:pPr>
      <w:r>
        <w:t xml:space="preserve">A prime example of the impact of</w:t>
      </w:r>
      <w:r>
        <w:t xml:space="preserve"> </w:t>
      </w:r>
      <w:r>
        <w:rPr>
          <w:bCs/>
          <w:b/>
        </w:rPr>
        <w:t xml:space="preserve">Petroleum Engineers</w:t>
      </w:r>
      <w:r>
        <w:t xml:space="preserve"> </w:t>
      </w:r>
      <w:r>
        <w:t xml:space="preserve">operating out of</w:t>
      </w:r>
      <w:r>
        <w:t xml:space="preserve"> </w:t>
      </w:r>
      <w:r>
        <w:rPr>
          <w:iCs/>
          <w:i/>
        </w:rPr>
        <w:t xml:space="preserve">MEXICO CITY</w:t>
      </w:r>
      <w:r>
        <w:t xml:space="preserve"> </w:t>
      </w:r>
      <w:r>
        <w:t xml:space="preserve">can be seen in recent collaborative efforts between PEMEX and international partners. One notable initiative involves optimizing production in mature fields using advanced modeling techniques.</w:t>
      </w:r>
    </w:p>
    <w:p>
      <w:pPr>
        <w:pStyle w:val="BodyText"/>
      </w:pPr>
      <w:r>
        <w:t xml:space="preserve">In this case, a team of engineers based primarily in</w:t>
      </w:r>
      <w:r>
        <w:t xml:space="preserve"> </w:t>
      </w:r>
      <w:r>
        <w:rPr>
          <w:bCs/>
          <w:b/>
        </w:rPr>
        <w:t xml:space="preserve">Mexico City</w:t>
      </w:r>
      <w:r>
        <w:t xml:space="preserve"> </w:t>
      </w:r>
      <w:r>
        <w:t xml:space="preserve">worked alongside geologists and data scientists to identify bypassed oil pockets within existing structures. By leveraging historical production data combined with new seismic surveys, they developed customized recovery plans that significantly increased output without the need for extensive new drilling operations.</w:t>
      </w:r>
    </w:p>
    <w:p>
      <w:pPr>
        <w:pStyle w:val="BodyText"/>
      </w:pPr>
      <w:r>
        <w:t xml:space="preserve">This project illustrates how</w:t>
      </w:r>
      <w:r>
        <w:t xml:space="preserve"> </w:t>
      </w:r>
      <w:r>
        <w:rPr>
          <w:iCs/>
          <w:i/>
        </w:rPr>
        <w:t xml:space="preserve">MEXICO CITY</w:t>
      </w:r>
      <w:r>
        <w:t xml:space="preserve"> </w:t>
      </w:r>
      <w:r>
        <w:t xml:space="preserve">-based professionals leverage technological advancements to extend the lifespan of assets and improve efficiency—a crucial capability given declining global demand growth for crude oil.</w:t>
      </w:r>
    </w:p>
    <w:p>
      <w:pPr>
        <w:pStyle w:val="BodyText"/>
      </w:pPr>
      <w:r>
        <w:t xml:space="preserve">VI. Conclusion</w:t>
      </w:r>
    </w:p>
    <w:p>
      <w:pPr>
        <w:pStyle w:val="BodyText"/>
      </w:pPr>
      <w:r>
        <w:t xml:space="preserve">The role of the</w:t>
      </w:r>
      <w:r>
        <w:t xml:space="preserve"> </w:t>
      </w:r>
      <w:r>
        <w:rPr>
          <w:bCs/>
          <w:b/>
        </w:rPr>
        <w:t xml:space="preserve">Petroleum Engineer</w:t>
      </w:r>
      <w:r>
        <w:t xml:space="preserve"> </w:t>
      </w:r>
      <w:r>
        <w:t xml:space="preserve">in Mexico is evolving rapidly, driven by changes in market dynamics, technological progress, and societal expectations regarding environmental stewardship. Within this shifting landscape,</w:t>
      </w:r>
      <w:r>
        <w:t xml:space="preserve"> </w:t>
      </w:r>
      <w:r>
        <w:rPr>
          <w:iCs/>
          <w:i/>
        </w:rPr>
        <w:t xml:space="preserve">MEXICO CITY</w:t>
      </w:r>
      <w:r>
        <w:t xml:space="preserve"> </w:t>
      </w:r>
      <w:r>
        <w:t xml:space="preserve">emerges as a pivotal location where strategic decisions are made that influence national energy outcomes.</w:t>
      </w:r>
    </w:p>
    <w:p>
      <w:pPr>
        <w:pStyle w:val="BodyText"/>
      </w:pPr>
      <w:r>
        <w:t xml:space="preserve">While field work remains essential for actual extraction activities,</w:t>
      </w:r>
      <w:r>
        <w:rPr>
          <w:bCs/>
          <w:b/>
        </w:rPr>
        <w:t xml:space="preserve">Mexico City</w:t>
      </w:r>
      <w:r>
        <w:t xml:space="preserve"> </w:t>
      </w:r>
      <w:r>
        <w:t xml:space="preserve">provides the infrastructure necessary for high-level engineering analysis, policy formulation, and corporate governance. As Mexico continues to navigate its transition toward cleaner energies while maintaining robust hydrocarbon production,</w:t>
      </w:r>
      <w:r>
        <w:t xml:space="preserve"> </w:t>
      </w:r>
      <w:r>
        <w:rPr>
          <w:iCs/>
          <w:i/>
        </w:rPr>
        <w:t xml:space="preserve">MEXICO CITY</w:t>
      </w:r>
      <w:r>
        <w:t xml:space="preserve"> </w:t>
      </w:r>
      <w:r>
        <w:t xml:space="preserve">-based petroleum engineers will remain indispensable actors in ensuring long-term sustainability and competitiveness.</w:t>
      </w:r>
    </w:p>
    <w:p>
      <w:pPr>
        <w:pStyle w:val="BodyText"/>
      </w:pPr>
      <w:r>
        <w:t xml:space="preserve">This</w:t>
      </w:r>
      <w:r>
        <w:t xml:space="preserve"> </w:t>
      </w:r>
      <w:r>
        <w:rPr>
          <w:bCs/>
          <w:b/>
        </w:rPr>
        <w:t xml:space="preserve">Term Paper</w:t>
      </w:r>
      <w:r>
        <w:t xml:space="preserve"> </w:t>
      </w:r>
      <w:r>
        <w:t xml:space="preserve">has demonstrated that understanding the interplay between technical expertise embodied by the</w:t>
      </w:r>
      <w:r>
        <w:t xml:space="preserve"> </w:t>
      </w:r>
      <w:r>
        <w:rPr>
          <w:bCs/>
          <w:b/>
        </w:rPr>
        <w:t xml:space="preserve">Petroleum Engineer</w:t>
      </w:r>
      <w:r>
        <w:t xml:space="preserve"> </w:t>
      </w:r>
      <w:r>
        <w:t xml:space="preserve">and institutional frameworks anchored in</w:t>
      </w:r>
      <w:r>
        <w:rPr>
          <w:iCs/>
          <w:i/>
        </w:rPr>
        <w:t xml:space="preserve">MEXICO CITY</w:t>
      </w:r>
      <w:r>
        <w:t xml:space="preserve"> </w:t>
      </w:r>
      <w:r>
        <w:t xml:space="preserve">is key to comprehending Mexico's energy trajectory. Moving forward, fostering stronger ties between academia, industry leaders, and policymakers within</w:t>
      </w:r>
      <w:r>
        <w:t xml:space="preserve"> </w:t>
      </w:r>
      <w:r>
        <w:rPr>
          <w:iCs/>
          <w:i/>
        </w:rPr>
        <w:t xml:space="preserve">MEXICO CITY</w:t>
      </w:r>
      <w:r>
        <w:t xml:space="preserve"> </w:t>
      </w:r>
      <w:r>
        <w:t xml:space="preserve">will be vital for sustaining this critical sector.</w:t>
      </w:r>
    </w:p>
    <w:bookmarkEnd w:id="27"/>
    <w:bookmarkEnd w:id="28"/>
    <w:bookmarkStart w:id="29" w:name="vii.-references"/>
    <w:p>
      <w:pPr>
        <w:pStyle w:val="Heading1"/>
      </w:pPr>
      <w:r>
        <w:t xml:space="preserve">VII. References</w:t>
      </w:r>
    </w:p>
    <w:p>
      <w:pPr>
        <w:numPr>
          <w:ilvl w:val="0"/>
          <w:numId w:val="1001"/>
        </w:numPr>
        <w:pStyle w:val="Compact"/>
      </w:pPr>
      <w:r>
        <w:t xml:space="preserve">National Autonomous University of Mexico (UNAM). "Engineering Faculty Reports on Energy Sector Trends." 2023.</w:t>
      </w:r>
    </w:p>
    <w:p>
      <w:pPr>
        <w:numPr>
          <w:ilvl w:val="0"/>
          <w:numId w:val="1001"/>
        </w:numPr>
        <w:pStyle w:val="Compact"/>
      </w:pPr>
      <w:r>
        <w:t xml:space="preserve">Hydrocarbons Commission (CNH) Mexico. "Annual Report on Exploration and Production Activities." 2023.</w:t>
      </w:r>
    </w:p>
    <w:p>
      <w:pPr>
        <w:numPr>
          <w:ilvl w:val="0"/>
          <w:numId w:val="1001"/>
        </w:numPr>
        <w:pStyle w:val="Compact"/>
      </w:pPr>
      <w:r>
        <w:t xml:space="preserve">Mexican Ministry of Energy (SENER). "National Development Plan for the Hydrocarbon Sector."</w:t>
      </w:r>
    </w:p>
    <w:p>
      <w:pPr>
        <w:pStyle w:val="FirstParagraph"/>
      </w:pPr>
      <w:r>
        <w:rPr>
          <w:bCs/>
          <w:b/>
        </w:rPr>
        <w:t xml:space="preserve">[End of Term Paper]</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Mexico City</dc:title>
  <dc:creator/>
  <dc:language>en</dc:language>
  <cp:keywords/>
  <dcterms:created xsi:type="dcterms:W3CDTF">2026-07-30T07:56:41Z</dcterms:created>
  <dcterms:modified xsi:type="dcterms:W3CDTF">2026-07-30T07:56:41Z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