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Nigeria</w:t>
      </w:r>
      <w:r>
        <w:t xml:space="preserve"> </w:t>
      </w:r>
      <w:r>
        <w:t xml:space="preserve">Abuja</w:t>
      </w:r>
    </w:p>
    <w:bookmarkStart w:id="21" w:name="token-term-paper"/>
    <w:p>
      <w:pPr>
        <w:pStyle w:val="Heading1"/>
      </w:pPr>
      <w:r>
        <w:t xml:space="preserve">TOKEN: TERM PAPER</w:t>
      </w:r>
    </w:p>
    <w:p>
      <w:pPr>
        <w:pStyle w:val="FirstParagraph"/>
      </w:pPr>
      <w:r>
        <w:br/>
      </w:r>
      <w:r>
        <w:br/>
      </w:r>
      <w:r>
        <w:br/>
      </w:r>
    </w:p>
    <w:bookmarkStart w:id="20" w:name="X414cfe57bb08aa3362a09b1f1755ba65f68aea0"/>
    <w:p>
      <w:pPr>
        <w:pStyle w:val="Heading2"/>
      </w:pPr>
      <w:r>
        <w:t xml:space="preserve">The Strategic Imperative of Petroleum Engineering in Nigeria Abuja: Navigating Energy Security, Economic Stability, and Technological Innovation</w:t>
      </w:r>
    </w:p>
    <w:p>
      <w:pPr>
        <w:pStyle w:val="FirstParagraph"/>
      </w:pPr>
      <w:r>
        <w:br/>
      </w:r>
      <w:r>
        <w:br/>
      </w:r>
    </w:p>
    <w:p>
      <w:pPr>
        <w:pStyle w:val="BodyText"/>
      </w:pPr>
      <w:r>
        <w:rPr>
          <w:bCs/>
          <w:b/>
        </w:rPr>
        <w:t xml:space="preserve">Submitted by:</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[Institution Name], Abuja</w:t>
      </w:r>
    </w:p>
    <w:bookmarkEnd w:id="20"/>
    <w:bookmarkEnd w:id="21"/>
    <w:p>
      <w:pPr>
        <w:pStyle w:val="BodyText"/>
      </w:pPr>
      <w:r>
        <w:t xml:space="preserve">I. Introduction</w:t>
      </w:r>
    </w:p>
    <w:p>
      <w:pPr>
        <w:pStyle w:val="BodyText"/>
      </w:pPr>
      <w:r>
        <w:t xml:space="preserve">Nigeria Abuja stands as the political and administrative heart of one of Africa's most significant economies, a status inextricably linked to its vast hydrocarbon resources. As the capital city serves as the hub for regulatory bodies such as the Nigerian Upstream Petroleum Regulatory Commission (NUPRC) and major international oil company headquarters, Nigeria Abuja represents more than just a geographic location; it is the central nervous system of the nation's energy sector. Within this complex ecosystem, the</w:t>
      </w:r>
      <w:r>
        <w:t xml:space="preserve"> </w:t>
      </w:r>
      <w:r>
        <w:rPr>
          <w:bCs/>
          <w:b/>
        </w:rPr>
        <w:t xml:space="preserve">Petroleum Engineer</w:t>
      </w:r>
      <w:r>
        <w:t xml:space="preserve"> </w:t>
      </w:r>
      <w:r>
        <w:t xml:space="preserve">emerges not merely as a technical specialist but as a critical architect of national development.</w:t>
      </w:r>
    </w:p>
    <w:p>
      <w:pPr>
        <w:pStyle w:val="BodyText"/>
      </w:pPr>
      <w:r>
        <w:t xml:space="preserve">This term paper explores the multifaceted role of petroleum engineering within the specific context of Nigeria Abuja. It examines how these professionals navigate the challenges of exploration, production, and policy formulation in a region characterized by both immense potential and significant operational hurdles. By analyzing technical responsibilities, economic impacts, and environmental stewardship this document highlights why expertise in petroleum engineering is indispensable for sustaining growth in Nigeria Abuja.</w:t>
      </w:r>
    </w:p>
    <w:bookmarkStart w:id="22" w:name="X097e0e312023bc80bbfb58b635d2e7c6bc073c1"/>
    <w:p>
      <w:pPr>
        <w:pStyle w:val="Heading1"/>
      </w:pPr>
      <w:r>
        <w:t xml:space="preserve">II. The Technical Mandate: Engineering Excellence in Complex Geologies</w:t>
      </w:r>
    </w:p>
    <w:p>
      <w:pPr>
        <w:pStyle w:val="FirstParagraph"/>
      </w:pPr>
      <w:r>
        <w:t xml:space="preserve">The primary responsibility of a</w:t>
      </w:r>
      <w:r>
        <w:t xml:space="preserve"> </w:t>
      </w:r>
      <w:r>
        <w:rPr>
          <w:bCs/>
          <w:b/>
        </w:rPr>
        <w:t xml:space="preserve">Petroleum Engineer</w:t>
      </w:r>
      <w:r>
        <w:t xml:space="preserve"> </w:t>
      </w:r>
      <w:r>
        <w:t xml:space="preserve">involves the assessment and extraction of hydrocarbons from underground formations. In the Niger Delta and other prospective basins, geologists often identify reserves that require sophisticated engineering solutions to retrieve efficiently. These engineers apply principles of fluid mechanics, rock physics, and thermodynamics to design wells that maximize recovery rates while minimizing costs.</w:t>
      </w:r>
    </w:p>
    <w:p>
      <w:pPr>
        <w:pStyle w:val="BodyText"/>
      </w:pPr>
      <w:r>
        <w:t xml:space="preserve">In the context of Nigeria Abuja where regulatory oversight is stringent, petroleum engineers must ensure compliance with national safety standards. This involves reservoir simulation, well completion design and production optimization. For instance enhanced oil recovery (EOR) techniques are increasingly vital as many mature fields in Nigeria face declining pressure. A skilled</w:t>
      </w:r>
      <w:r>
        <w:t xml:space="preserve"> </w:t>
      </w:r>
      <w:r>
        <w:rPr>
          <w:bCs/>
          <w:b/>
        </w:rPr>
        <w:t xml:space="preserve">Petroleum Engineer</w:t>
      </w:r>
      <w:r>
        <w:t xml:space="preserve"> </w:t>
      </w:r>
      <w:r>
        <w:t xml:space="preserve">in Nigeria Abuja must be proficient in implementing these advanced technologies to extend the lifecycle of existing assets, thereby ensuring that the nation does not prematurely exhaust its reserves.</w:t>
      </w:r>
    </w:p>
    <w:bookmarkEnd w:id="22"/>
    <w:bookmarkStart w:id="23" w:name="X8566ed8f4a6a031528cb01aa871d71ccf429147"/>
    <w:p>
      <w:pPr>
        <w:pStyle w:val="Heading1"/>
      </w:pPr>
      <w:r>
        <w:t xml:space="preserve">III. Economic Implications and National Stability</w:t>
      </w:r>
    </w:p>
    <w:p>
      <w:pPr>
        <w:pStyle w:val="FirstParagraph"/>
      </w:pPr>
      <w:r>
        <w:t xml:space="preserve">The economy of Nigeria has historically been heavily reliant on oil exports making petroleum engineers pivotal stakeholders in national fiscal planning. The revenue generated from hydrocarbon activities funds infrastructure, healthcare, and education across the country. In Nigeria Abuja which serves as the capital where budgetary decisions are made the output directly influences national policy.</w:t>
      </w:r>
    </w:p>
    <w:p>
      <w:pPr>
        <w:pStyle w:val="BodyText"/>
      </w:pPr>
      <w:r>
        <w:t xml:space="preserve">A competent</w:t>
      </w:r>
      <w:r>
        <w:t xml:space="preserve"> </w:t>
      </w:r>
      <w:r>
        <w:rPr>
          <w:bCs/>
          <w:b/>
        </w:rPr>
        <w:t xml:space="preserve">Petroleum Engineer</w:t>
      </w:r>
      <w:r>
        <w:t xml:space="preserve"> </w:t>
      </w:r>
      <w:r>
        <w:t xml:space="preserve">contributes to economic stability by improving operational efficiency and reducing wastage. By optimizing production processes they help maximize profit margins for both local and international partners. Furthermore, as Nigeria seeks to diversify its economy, petroleum engineers are increasingly involved in carbon capture technologies and geothermal energy projects. This transition is crucial for Nigeria Abuja which aims to position itself as a leader in sustainable energy practices on the African continent.</w:t>
      </w:r>
    </w:p>
    <w:bookmarkEnd w:id="23"/>
    <w:bookmarkStart w:id="24" w:name="Xc39453fea7d70de1c846b25b7aaa85cc10613f7"/>
    <w:p>
      <w:pPr>
        <w:pStyle w:val="Heading1"/>
      </w:pPr>
      <w:r>
        <w:t xml:space="preserve">IV. Regulatory Compliance and Policy Formulation</w:t>
      </w:r>
    </w:p>
    <w:p>
      <w:pPr>
        <w:pStyle w:val="FirstParagraph"/>
      </w:pPr>
      <w:r>
        <w:t xml:space="preserve">Nigeria Abuja hosts the headquarters of several key regulatory agencies, including the Department of Petroleum Resources (now integrated into NUPRC). Consequently many senior petroleum engineers in this region engage directly with policy formulation. They provide technical input regarding licensing rounds, environmental standards and fiscal regimes. This interaction between engineering expertise and governmental administration ensures that policies are grounded in technical reality rather than purely political considerations.</w:t>
      </w:r>
    </w:p>
    <w:p>
      <w:pPr>
        <w:pStyle w:val="BodyText"/>
      </w:pPr>
      <w:r>
        <w:t xml:space="preserve">Moreover these engineers play a vital role in negotiating contracts between the Nigerian government and international oil companies (IOCs). Their ability to accurately estimate reserves and predict production profiles strengthens Nigeria's bargaining position. In this sense, the</w:t>
      </w:r>
      <w:r>
        <w:t xml:space="preserve"> </w:t>
      </w:r>
      <w:r>
        <w:rPr>
          <w:bCs/>
          <w:b/>
        </w:rPr>
        <w:t xml:space="preserve">Petroleum Engineer</w:t>
      </w:r>
      <w:r>
        <w:t xml:space="preserve"> </w:t>
      </w:r>
      <w:r>
        <w:t xml:space="preserve">acts as a bridge between technical operations and legal frameworks, ensuring that Nigeria Abuja remains an attractive destination for foreign direct investment while safeguarding national interests.</w:t>
      </w:r>
    </w:p>
    <w:bookmarkEnd w:id="24"/>
    <w:bookmarkStart w:id="25" w:name="Xf910a2172bd20e4aa6fb9d31340d4af8a0026ce"/>
    <w:p>
      <w:pPr>
        <w:pStyle w:val="Heading1"/>
      </w:pPr>
      <w:r>
        <w:t xml:space="preserve">V. Environmental Stewardship and Social Responsibility</w:t>
      </w:r>
    </w:p>
    <w:p>
      <w:pPr>
        <w:pStyle w:val="FirstParagraph"/>
      </w:pPr>
      <w:r>
        <w:t xml:space="preserve">The environmental impact of oil exploration has been a contentious issue in Nigeria particularly in the Niger Delta region. However, the narrative is shifting towards sustainability. Modern petroleum engineers are at the forefront of remediation efforts and pollution control strategies. In Nigeria Abuja there is growing emphasis on corporate social responsibility (CSR) initiatives led by engineering firms.</w:t>
      </w:r>
    </w:p>
    <w:p>
      <w:pPr>
        <w:pStyle w:val="BodyText"/>
      </w:pPr>
      <w:r>
        <w:rPr>
          <w:bCs/>
          <w:b/>
        </w:rPr>
        <w:t xml:space="preserve">Petroleum Engineers</w:t>
      </w:r>
      <w:r>
        <w:t xml:space="preserve"> </w:t>
      </w:r>
      <w:r>
        <w:t xml:space="preserve">are tasked with designing drilling processes that minimize surface disturbance and prevent oil spills. They also develop plans for site restoration after extraction ceases. Given the dense population around Nigeria Abuja and its surrounding areas, environmental protection is not just an ethical obligation but a legal requirement. Engineers must adhere to rigorous environmental impact assessments (EIAs) approved by authorities in the capital, ensuring that development does come at the expense of public health and ecological balance.</w:t>
      </w:r>
    </w:p>
    <w:bookmarkEnd w:id="25"/>
    <w:bookmarkStart w:id="26" w:name="Xd1eec085f63a7a8241ad1acc57e6e76cccce8a2"/>
    <w:p>
      <w:pPr>
        <w:pStyle w:val="Heading1"/>
      </w:pPr>
      <w:r>
        <w:t xml:space="preserve">VI. Challenges Facing Petroleum Engineers in Nigeria Abuja</w:t>
      </w:r>
    </w:p>
    <w:p>
      <w:pPr>
        <w:pStyle w:val="FirstParagraph"/>
      </w:pPr>
      <w:r>
        <w:t xml:space="preserve">Despite the opportunities several challenges persist. Infrastructure deficits, such as unreliable power supply and logistical bottlenecks, can hinder operational efficiency. Additionally security concerns in certain oil-producing regions require engineers to implement robust safety protocols often managed from command centers in Nigeria Abuja.</w:t>
      </w:r>
    </w:p>
    <w:p>
      <w:pPr>
        <w:pStyle w:val="BodyText"/>
      </w:pPr>
      <w:r>
        <w:t xml:space="preserve">Furthermore there is a need for continuous capacity building. While many Nigerian universities offer petroleum engineering programs practical exposure remains limited due to outdated equipment in some institutions. Bridging this gap requires collaboration between academia, industry players and government bodies headquartered in Nigeria Abuja. Initiatives aimed at training the next generation of engineers are essential to ensure that local talent can compete globally.</w:t>
      </w:r>
    </w:p>
    <w:bookmarkEnd w:id="26"/>
    <w:bookmarkStart w:id="27" w:name="X12187f95f54dc9394024b994c13ce18fd3f0f46"/>
    <w:p>
      <w:pPr>
        <w:pStyle w:val="Heading1"/>
      </w:pPr>
      <w:r>
        <w:t xml:space="preserve">VII. Future Outlook: Diversification and Innovation</w:t>
      </w:r>
    </w:p>
    <w:p>
      <w:pPr>
        <w:pStyle w:val="FirstParagraph"/>
      </w:pPr>
      <w:r>
        <w:t xml:space="preserve">As global energy trends shift towards renewables the role of the petroleum engineer will evolve rather than diminish. In Nigeria Abuja experts in this field are beginning to explore opportunities in hydrogen production, battery storage materials mining and carbon management. The fundamental skills of reservoir characterization and fluid dynamics are transferable to these new domains.</w:t>
      </w:r>
    </w:p>
    <w:p>
      <w:pPr>
        <w:pStyle w:val="BodyText"/>
      </w:pPr>
      <w:r>
        <w:t xml:space="preserve">Nigeria Abuja is well-positioned to become a regional hub for energy innovation if it leverages its existing engineering talent pool. By fostering an environment that encourages research and development, the country can ensure that its petroleum engineers remain relevant in a changing world economy. This adaptation will require investment in digital tools such as artificial intelligence and big data analytics which are transforming how reservoirs are managed.</w:t>
      </w:r>
    </w:p>
    <w:bookmarkEnd w:id="27"/>
    <w:bookmarkStart w:id="28" w:name="viii.-conclusion"/>
    <w:p>
      <w:pPr>
        <w:pStyle w:val="Heading1"/>
      </w:pPr>
      <w:r>
        <w:t xml:space="preserve">VIII. Conclusion</w:t>
      </w:r>
    </w:p>
    <w:p>
      <w:pPr>
        <w:pStyle w:val="FirstParagraph"/>
      </w:pPr>
      <w:r>
        <w:t xml:space="preserve">In conclusion the significance of the</w:t>
      </w:r>
      <w:r>
        <w:t xml:space="preserve"> </w:t>
      </w:r>
      <w:r>
        <w:rPr>
          <w:bCs/>
          <w:b/>
        </w:rPr>
        <w:t xml:space="preserve">Petroleum Engineer</w:t>
      </w:r>
      <w:r>
        <w:t xml:space="preserve"> </w:t>
      </w:r>
      <w:r>
        <w:t xml:space="preserve">in Nigeria Abuja cannot be overstated. They are critical to maintaining energy security driving economic growth ensuring regulatory compliance and protecting the environment. As Nigeria continues to navigate its transition towards a more diversified economy, these professionals will remain central to shaping national policy and operational excellence.</w:t>
      </w:r>
    </w:p>
    <w:p>
      <w:pPr>
        <w:pStyle w:val="BodyText"/>
      </w:pPr>
      <w:r>
        <w:t xml:space="preserve">Nigeria Abuja serves as the strategic command center where engineering decisions intersect with governance. Therefore investing in education technology and infrastructure for petroleum engineers is not just an industry concern but a national priority. By empowering this workforce Nigeria can harness its hydrocarbon wealth responsibly while preparing for a sustainable energy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Petroleum Engineers in Nigeria Abuja</dc:title>
  <dc:creator/>
  <dc:language>en</dc:language>
  <cp:keywords/>
  <dcterms:created xsi:type="dcterms:W3CDTF">2026-07-30T07:56:53Z</dcterms:created>
  <dcterms:modified xsi:type="dcterms:W3CDTF">2026-07-30T07:56:53Z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