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Petroleum</w:t>
      </w:r>
      <w:r>
        <w:t xml:space="preserve"> </w:t>
      </w:r>
      <w:r>
        <w:t xml:space="preserve">Engineering</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32" w:name="term-paper"/>
    <w:p>
      <w:pPr>
        <w:pStyle w:val="Heading1"/>
      </w:pPr>
      <w:r>
        <w:t xml:space="preserve">Term Paper</w:t>
      </w:r>
    </w:p>
    <w:bookmarkStart w:id="31" w:name="X0e4372d95a11e0568ffb02f90a090281ae7bfc9"/>
    <w:p>
      <w:pPr>
        <w:pStyle w:val="Heading2"/>
      </w:pPr>
      <w:r>
        <w:t xml:space="preserve">The Role and Potential of Petroleum Engineering in the Developing Energy Sector of Uganda Kampala</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University for Industry Studies, Kampala Campus</w:t>
      </w:r>
      <w:r>
        <w:br/>
      </w:r>
      <w:r>
        <w:rPr>
          <w:bCs/>
          <w:b/>
        </w:rPr>
        <w:t xml:space="preserve">Course:</w:t>
      </w:r>
      <w:r>
        <w:t xml:space="preserve"> </w:t>
      </w:r>
      <w:r>
        <w:t xml:space="preserve">Energy Resources and Development</w:t>
      </w:r>
    </w:p>
    <w:p>
      <w:pPr>
        <w:pStyle w:val="BodyText"/>
      </w:pPr>
      <w:r>
        <w:rPr>
          <w:bCs/>
          <w:b/>
        </w:rPr>
        <w:t xml:space="preserve">Abstract</w:t>
      </w:r>
      <w:r>
        <w:t xml:space="preserve">: This term paper examines the critical role of the Petroleum Engineer in the emerging oil and gas sector within Uganda. Specifically, it focuses on the operational hub located in Uganda Kampala, which serves as a strategic center for exploration, management, and policy formulation. The document explores how specialized engineering knowledge is applied to extract hydrocarbons responsibly while addressing environmental concerns and contributing to economic growth. It further analyzes the educational requirements for becoming a qualified Petroleum Engineer in this region and projects future trends.</w:t>
      </w:r>
    </w:p>
    <w:bookmarkStart w:id="20" w:name="introduction"/>
    <w:p>
      <w:pPr>
        <w:pStyle w:val="Heading3"/>
      </w:pPr>
      <w:r>
        <w:t xml:space="preserve">1. Introduction</w:t>
      </w:r>
    </w:p>
    <w:p>
      <w:pPr>
        <w:pStyle w:val="FirstParagraph"/>
      </w:pPr>
      <w:r>
        <w:t xml:space="preserve">The discovery of commercially viable oil reserves in Uganda has marked a significant turning point in the nation’s economic history. As one of the fastest-growing economies in East Africa, Uganda is poised to become a major player in the global energy market. Central to this transformation is the discipline of Petroleum Engineering, which combines geology and engineering principles to optimize hydrocarbon recovery. In this context,</w:t>
      </w:r>
      <w:r>
        <w:t xml:space="preserve"> </w:t>
      </w:r>
      <w:r>
        <w:rPr>
          <w:bCs/>
          <w:b/>
        </w:rPr>
        <w:t xml:space="preserve">Uganda Kampala</w:t>
      </w:r>
      <w:r>
        <w:t xml:space="preserve"> </w:t>
      </w:r>
      <w:r>
        <w:t xml:space="preserve">has emerged not only as the political capital but also as the administrative and technical heart of these burgeoning activities.</w:t>
      </w:r>
    </w:p>
    <w:p>
      <w:pPr>
        <w:pStyle w:val="BodyText"/>
      </w:pPr>
      <w:r>
        <w:t xml:space="preserve">This term paper aims to elucidate the multifaceted role of a</w:t>
      </w:r>
      <w:r>
        <w:t xml:space="preserve"> </w:t>
      </w:r>
      <w:r>
        <w:rPr>
          <w:bCs/>
          <w:b/>
        </w:rPr>
        <w:t xml:space="preserve">Petroleum Engineer</w:t>
      </w:r>
      <w:r>
        <w:t xml:space="preserve"> </w:t>
      </w:r>
      <w:r>
        <w:t xml:space="preserve">in this specific geographical context. It seeks to understand how technical expertise is localized, adapted, and utilized to maximize benefits for Uganda while mitigating potential environmental impacts. The capital city, Kampala, acts as a nexus where international oil companies (IOCs), local government bodies, and academic institutions converge.</w:t>
      </w:r>
    </w:p>
    <w:bookmarkEnd w:id="20"/>
    <w:bookmarkStart w:id="24" w:name="X6308e0c93c672dc22ab64890b7f908ee4db70d9"/>
    <w:p>
      <w:pPr>
        <w:pStyle w:val="Heading3"/>
      </w:pPr>
      <w:r>
        <w:t xml:space="preserve">2. The Role of the Petroleum Engineer in Exploration and Production</w:t>
      </w:r>
    </w:p>
    <w:p>
      <w:pPr>
        <w:pStyle w:val="FirstParagraph"/>
      </w:pPr>
      <w:r>
        <w:t xml:space="preserve">A</w:t>
      </w:r>
      <w:r>
        <w:t xml:space="preserve"> </w:t>
      </w:r>
      <w:r>
        <w:rPr>
          <w:bCs/>
          <w:b/>
        </w:rPr>
        <w:t xml:space="preserve">Petroleum Engineer</w:t>
      </w:r>
      <w:r>
        <w:t xml:space="preserve"> </w:t>
      </w:r>
      <w:r>
        <w:t xml:space="preserve">is primarily responsible for determining the most effective methods to extract oil or gas from underground reservoirs. In Uganda, where much of the exploration is taking place in two distinct basins—the Albertine Graben and the Lake Victoria Nyanza Basin—the engineer’s role is technically demanding.</w:t>
      </w:r>
    </w:p>
    <w:bookmarkStart w:id="21" w:name="reservoir-assessment"/>
    <w:p>
      <w:pPr>
        <w:pStyle w:val="Heading4"/>
      </w:pPr>
      <w:r>
        <w:t xml:space="preserve">2.1 Reservoir Assessment</w:t>
      </w:r>
    </w:p>
    <w:p>
      <w:pPr>
        <w:pStyle w:val="FirstParagraph"/>
      </w:pPr>
      <w:r>
        <w:t xml:space="preserve">The initial phase involves evaluating whether hydrocarbons are present in sufficient quantities to make extraction economically viable. Engineers utilize advanced seismic data interpretation and reservoir simulation software. In Uganda Kampala, many technical offices for multinational corporations are staffed by these engineers who coordinate with geologists to map out subsurface structures.</w:t>
      </w:r>
    </w:p>
    <w:bookmarkEnd w:id="21"/>
    <w:bookmarkStart w:id="22" w:name="well-design-and-drilling"/>
    <w:p>
      <w:pPr>
        <w:pStyle w:val="Heading4"/>
      </w:pPr>
      <w:r>
        <w:t xml:space="preserve">2.2 Well Design and Drilling</w:t>
      </w:r>
    </w:p>
    <w:p>
      <w:pPr>
        <w:pStyle w:val="FirstParagraph"/>
      </w:pPr>
      <w:r>
        <w:t xml:space="preserve">Once a site is selected, the petroleum engineer designs the wellbore. This includes selecting appropriate casing strings, cementing schedules, and drilling fluids. Given the complex geological formations in Uganda’s rift valley regions, engineers must account for high pressures and temperatures that can pose risks to equipment integrity.</w:t>
      </w:r>
    </w:p>
    <w:bookmarkEnd w:id="22"/>
    <w:bookmarkStart w:id="23" w:name="production-optimization"/>
    <w:p>
      <w:pPr>
        <w:pStyle w:val="Heading4"/>
      </w:pPr>
      <w:r>
        <w:t xml:space="preserve">2.3 Production Optimization</w:t>
      </w:r>
    </w:p>
    <w:p>
      <w:pPr>
        <w:pStyle w:val="FirstParagraph"/>
      </w:pPr>
      <w:r>
        <w:t xml:space="preserve">In the production phase, engineers monitor flow rates and pressure maintenance strategies such as water flooding or gas injection to enhance recovery rates. Efficient management at this stage is crucial for Uganda Kampala’s economy, as it directly influences export revenues.</w:t>
      </w:r>
    </w:p>
    <w:bookmarkEnd w:id="23"/>
    <w:bookmarkEnd w:id="24"/>
    <w:bookmarkStart w:id="25" w:name="Xcd28d54bf3aff9d46666afac77b88ece4c8fdc3"/>
    <w:p>
      <w:pPr>
        <w:pStyle w:val="Heading3"/>
      </w:pPr>
      <w:r>
        <w:t xml:space="preserve">3. Environmental Sustainability and Social Responsibility</w:t>
      </w:r>
    </w:p>
    <w:p>
      <w:pPr>
        <w:pStyle w:val="FirstParagraph"/>
      </w:pPr>
      <w:r>
        <w:t xml:space="preserve">The expansion of the oil sector in Uganda comes with significant environmental challenges. The Albertine Graben ecosystem is rich in biodiversity, including parts of the Murchison Falls National Park. A competent</w:t>
      </w:r>
      <w:r>
        <w:t xml:space="preserve"> </w:t>
      </w:r>
      <w:r>
        <w:rPr>
          <w:bCs/>
          <w:b/>
        </w:rPr>
        <w:t xml:space="preserve">Petroleum Engineer</w:t>
      </w:r>
      <w:r>
        <w:t xml:space="preserve"> </w:t>
      </w:r>
      <w:r>
        <w:t xml:space="preserve">must integrate sustainability practices into every stage of extraction.</w:t>
      </w:r>
    </w:p>
    <w:p>
      <w:pPr>
        <w:pStyle w:val="BodyText"/>
      </w:pPr>
      <w:r>
        <w:t xml:space="preserve">In Uganda Kampala, regulatory bodies like the National Environment Management Authority (NEMA) work closely with industry engineers to ensure compliance with environmental standards. Engineers are tasked with:</w:t>
      </w:r>
    </w:p>
    <w:p>
      <w:pPr>
        <w:numPr>
          <w:ilvl w:val="0"/>
          <w:numId w:val="1001"/>
        </w:numPr>
        <w:pStyle w:val="Compact"/>
      </w:pPr>
      <w:r>
        <w:t xml:space="preserve">Minimizing spill risks through rigorous maintenance protocols.</w:t>
      </w:r>
    </w:p>
    <w:p>
      <w:pPr>
        <w:numPr>
          <w:ilvl w:val="0"/>
          <w:numId w:val="1001"/>
        </w:numPr>
        <w:pStyle w:val="Compact"/>
      </w:pPr>
      <w:r>
        <w:t xml:space="preserve">Managing waste disposal effectively, including produced water and drill cuttings.</w:t>
      </w:r>
    </w:p>
    <w:p>
      <w:pPr>
        <w:numPr>
          <w:ilvl w:val="0"/>
          <w:numId w:val="1001"/>
        </w:numPr>
        <w:pStyle w:val="Compact"/>
      </w:pPr>
      <w:r>
        <w:t xml:space="preserve">Cooling down surface facilities to reduce greenhouse gas emissions.</w:t>
      </w:r>
    </w:p>
    <w:p>
      <w:pPr>
        <w:pStyle w:val="FirstParagraph"/>
      </w:pPr>
      <w:r>
        <w:t xml:space="preserve">The ethical responsibility of the petroleum engineer extends beyond technical competence; it involves advocating for sustainable development that does not compromise future generations' access to natural resources.</w:t>
      </w:r>
    </w:p>
    <w:bookmarkEnd w:id="25"/>
    <w:bookmarkStart w:id="26" w:name="Xc49aa75d131fee7e3ce13fed18b465ce6b673ad"/>
    <w:p>
      <w:pPr>
        <w:pStyle w:val="Heading3"/>
      </w:pPr>
      <w:r>
        <w:t xml:space="preserve">4. Economic Impact and Local Content Development</w:t>
      </w:r>
    </w:p>
    <w:p>
      <w:pPr>
        <w:pStyle w:val="FirstParagraph"/>
      </w:pPr>
      <w:r>
        <w:t xml:space="preserve">The presence of a skilled workforce is vital for ensuring that Uganda retains a significant portion of the economic value generated by its oil sector. Historically, African nations have faced challenges with "brain drain," where local talent leaves for opportunities abroad. However, there is a growing push in</w:t>
      </w:r>
      <w:r>
        <w:t xml:space="preserve"> </w:t>
      </w:r>
      <w:r>
        <w:rPr>
          <w:bCs/>
          <w:b/>
        </w:rPr>
        <w:t xml:space="preserve">Uganda Kampala</w:t>
      </w:r>
      <w:r>
        <w:t xml:space="preserve"> </w:t>
      </w:r>
      <w:r>
        <w:t xml:space="preserve">toward "local content" policies.</w:t>
      </w:r>
    </w:p>
    <w:p>
      <w:pPr>
        <w:pStyle w:val="BodyText"/>
      </w:pPr>
      <w:r>
        <w:t xml:space="preserve">A</w:t>
      </w:r>
      <w:r>
        <w:t xml:space="preserve"> </w:t>
      </w:r>
      <w:r>
        <w:rPr>
          <w:bCs/>
          <w:b/>
        </w:rPr>
        <w:t xml:space="preserve">Petroleum Engineer</w:t>
      </w:r>
      <w:r>
        <w:t xml:space="preserve"> </w:t>
      </w:r>
      <w:r>
        <w:t xml:space="preserve">plays a pivotal role in capacity building. By training junior staff and mentoring university graduates from institutions like Makerere University, senior engineers help build a self-sufficient national workforce. This localization effort ensures that decision-making processes remain grounded in local realities and benefits Ugandan communities directly.</w:t>
      </w:r>
    </w:p>
    <w:bookmarkEnd w:id="26"/>
    <w:bookmarkStart w:id="27" w:name="X0ee8c359d2925a7d7c0d2550d430fafac26f96d"/>
    <w:p>
      <w:pPr>
        <w:pStyle w:val="Heading3"/>
      </w:pPr>
      <w:r>
        <w:t xml:space="preserve">5. Educational Pathway and Professional Development</w:t>
      </w:r>
    </w:p>
    <w:p>
      <w:pPr>
        <w:pStyle w:val="FirstParagraph"/>
      </w:pPr>
      <w:r>
        <w:t xml:space="preserve">Becoming a qualified petroleum engineer requires rigorous academic training followed by practical experience. In Uganda, students interested in this field often pursue degrees in Petroleum Engineering or related disciplines such as Chemical Engineering or Mechanical Engineering with a specialization in energy.</w:t>
      </w:r>
    </w:p>
    <w:p>
      <w:pPr>
        <w:pStyle w:val="BodyText"/>
      </w:pPr>
      <w:r>
        <w:t xml:space="preserve">Educational Stage</w:t>
      </w:r>
    </w:p>
    <w:p>
      <w:pPr>
        <w:pStyle w:val="BodyText"/>
      </w:pPr>
      <w:r>
        <w:t xml:space="preserve">Description</w:t>
      </w:r>
    </w:p>
    <w:p>
      <w:pPr>
        <w:pStyle w:val="BodyText"/>
      </w:pPr>
      <w:r>
        <w:t xml:space="preserve">Bachelor’s Degree</w:t>
      </w:r>
    </w:p>
    <w:p>
      <w:pPr>
        <w:pStyle w:val="BodyText"/>
      </w:pPr>
      <w:r>
        <w:t xml:space="preserve">Fundamental coursework in physics, chemistry, thermodynamics, and reservoir engineering.</w:t>
      </w:r>
    </w:p>
    <w:p>
      <w:pPr>
        <w:pStyle w:val="BodyText"/>
      </w:pPr>
      <w:r>
        <w:t xml:space="preserve">Masters Degree (Optional)&lt; td &gt;Advanced studies in enhanced oil recovery or project management , often pursued internationally .</w:t>
      </w:r>
    </w:p>
    <w:p>
      <w:pPr>
        <w:pStyle w:val="BodyText"/>
      </w:pPr>
      <w:r>
        <w:t xml:space="preserve">Professional Certification</w:t>
      </w:r>
    </w:p>
    <w:p>
      <w:pPr>
        <w:pStyle w:val="BodyText"/>
      </w:pPr>
      <w:r>
        <w:t xml:space="preserve">Licensing through the Engineers Board of Uganda is mandatory for practicing engineers.</w:t>
      </w:r>
    </w:p>
    <w:p>
      <w:pPr>
        <w:pStyle w:val="BodyText"/>
      </w:pPr>
      <w:r>
        <w:t xml:space="preserve">In addition to formal education, continuous professional development (CPD) is essential due to rapid advancements in technology, such as digitalization and AI in drilling operations. Many petroleum engineers based in Uganda Kampala participate in regional conferences hosted by the Ugandan Society of Petroleum Engineers (USPE).</w:t>
      </w:r>
    </w:p>
    <w:bookmarkEnd w:id="27"/>
    <w:bookmarkStart w:id="28" w:name="challenges-facing-the-sector"/>
    <w:p>
      <w:pPr>
        <w:pStyle w:val="Heading3"/>
      </w:pPr>
      <w:r>
        <w:t xml:space="preserve">6. Challenges Facing the Sector</w:t>
      </w:r>
    </w:p>
    <w:p>
      <w:pPr>
        <w:pStyle w:val="FirstParagraph"/>
      </w:pPr>
      <w:r>
        <w:t xml:space="preserve">Despite promising prospects, several challenges impede optimal performance:</w:t>
      </w:r>
    </w:p>
    <w:p>
      <w:pPr>
        <w:numPr>
          <w:ilvl w:val="0"/>
          <w:numId w:val="1002"/>
        </w:numPr>
        <w:pStyle w:val="Compact"/>
      </w:pPr>
      <w:r>
        <w:rPr>
          <w:bCs/>
          <w:b/>
        </w:rPr>
        <w:t xml:space="preserve">Funding Constraints:High capital requirements limit domestic investment , necessitating reliance on foreign partners .</w:t>
      </w:r>
    </w:p>
    <w:p>
      <w:pPr>
        <w:numPr>
          <w:ilvl w:val="0"/>
          <w:numId w:val="1002"/>
        </w:numPr>
        <w:pStyle w:val="Compact"/>
      </w:pPr>
      <w:r>
        <w:rPr>
          <w:bCs/>
          <w:b/>
        </w:rPr>
        <w:t xml:space="preserve">Skill Gap :While progress is being made , there remains a shortage of highly specialized senior engineers familiar with unconventional extraction techniques .</w:t>
      </w:r>
    </w:p>
    <w:p>
      <w:pPr>
        <w:numPr>
          <w:ilvl w:val="0"/>
          <w:numId w:val="1002"/>
        </w:numPr>
        <w:pStyle w:val="Compact"/>
      </w:pPr>
      <w:r>
        <w:t xml:space="preserve">Policy Stability:Fluctuations in global oil prices and local regulatory frameworks can create uncertainty for long-term planning.</w:t>
      </w:r>
    </w:p>
    <w:p>
      <w:pPr>
        <w:pStyle w:val="FirstParagraph"/>
      </w:pPr>
      <w:r>
        <w:t xml:space="preserve">A</w:t>
      </w:r>
      <w:r>
        <w:t xml:space="preserve"> </w:t>
      </w:r>
      <w:r>
        <w:rPr>
          <w:bCs/>
          <w:b/>
        </w:rPr>
        <w:t xml:space="preserve">Petroleum Engineer</w:t>
      </w:r>
      <w:r>
        <w:t xml:space="preserve"> </w:t>
      </w:r>
      <w:r>
        <w:t xml:space="preserve">must possess adaptability and strategic thinking to navigate these hurdles effectively. They serve as liaisons between technical teams, policymakers, and community stakeholders.</w:t>
      </w:r>
    </w:p>
    <w:bookmarkEnd w:id="28"/>
    <w:bookmarkStart w:id="29" w:name="conclusion"/>
    <w:p>
      <w:pPr>
        <w:pStyle w:val="Heading3"/>
      </w:pPr>
      <w:r>
        <w:t xml:space="preserve">7. Conclusion</w:t>
      </w:r>
    </w:p>
    <w:p>
      <w:pPr>
        <w:pStyle w:val="FirstParagraph"/>
      </w:pPr>
      <w:r>
        <w:t xml:space="preserve">In conclusion, the profession of Petroleum Engineering holds immense promise for Uganda’s future prosperity. As evidenced throughout this term paper, the contributions of a</w:t>
      </w:r>
      <w:r>
        <w:t xml:space="preserve"> </w:t>
      </w:r>
      <w:r>
        <w:rPr>
          <w:bCs/>
          <w:b/>
        </w:rPr>
        <w:t xml:space="preserve">Petroleum Engineer</w:t>
      </w:r>
      <w:r>
        <w:t xml:space="preserve"> </w:t>
      </w:r>
      <w:r>
        <w:t xml:space="preserve">extend far beyond mere extraction; they encompass environmental stewardship, economic empowerment, and technological innovation.</w:t>
      </w:r>
    </w:p>
    <w:p>
      <w:pPr>
        <w:pStyle w:val="BodyText"/>
      </w:pPr>
      <w:r>
        <w:t xml:space="preserve">The strategic positioning of operations around</w:t>
      </w:r>
      <w:r>
        <w:t xml:space="preserve"> </w:t>
      </w:r>
      <w:r>
        <w:rPr>
          <w:bCs/>
          <w:b/>
        </w:rPr>
        <w:t xml:space="preserve">Uganda Kampala</w:t>
      </w:r>
      <w:r>
        <w:t xml:space="preserve"> </w:t>
      </w:r>
      <w:r>
        <w:t xml:space="preserve">highlights the city’s evolving identity as an energy hub. For Uganda to fully capitalize on its oil wealth, it must continue investing in education, fostering local expertise, and enforcing robust regulatory standards. By doing so, the nation can ensure that petroleum resources translate into sustainable development and improved quality of life for all Ugandans.</w:t>
      </w:r>
    </w:p>
    <w:p>
      <w:pPr>
        <w:pStyle w:val="BodyText"/>
      </w:pPr>
      <w:r>
        <w:t xml:space="preserve">Future research should focus on assessing the long-term socio-economic impacts of oil revenues in Uganda Kampala and exploring alternative energy synergies between fossil fuels and renewable sources like hydroelectric power, which Uganda already possesses in abundance.</w:t>
      </w:r>
    </w:p>
    <w:bookmarkEnd w:id="29"/>
    <w:bookmarkStart w:id="30" w:name="references-selected"/>
    <w:p>
      <w:pPr>
        <w:pStyle w:val="Heading3"/>
      </w:pPr>
      <w:r>
        <w:t xml:space="preserve">8. References (Selected)</w:t>
      </w:r>
    </w:p>
    <w:p>
      <w:pPr>
        <w:pStyle w:val="BlockText"/>
      </w:pPr>
      <w:r>
        <w:t xml:space="preserve">1. Ugandan Ministry of Energy and Mineral Development. (2022). *Strategic Plan for Oil and Gas Sector Development*. Kampala.</w:t>
      </w:r>
      <w:r>
        <w:br/>
      </w:r>
      <w:r>
        <w:t xml:space="preserve">2. Society of Petroleum Engineers Africa Region Reports on Emerging Markets.</w:t>
      </w:r>
      <w:r>
        <w:br/>
      </w:r>
      <w:r>
        <w:t xml:space="preserve">3. World Bank Group Case Studies on Resource Governance in East Africa.</w:t>
      </w:r>
      <w:r>
        <w:br/>
      </w:r>
      <w:r>
        <w:t xml:space="preserve">4. Local Journal Articles from the Uganda Journal of Engineering and Technology regarding Albertine Graben Exploration Techniques.</w:t>
      </w:r>
    </w:p>
    <w:p>
      <w:pPr>
        <w:pStyle w:val="FirstParagraph"/>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Petroleum Engineering in Uganda Kampala</dc:title>
  <dc:creator/>
  <dc:language>en</dc:language>
  <cp:keywords/>
  <dcterms:created xsi:type="dcterms:W3CDTF">2026-07-30T12:07:37Z</dcterms:created>
  <dcterms:modified xsi:type="dcterms:W3CDTF">2026-07-30T12:07:37Z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