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term-paper"/>
    <w:p>
      <w:pPr>
        <w:pStyle w:val="Heading1"/>
      </w:pPr>
      <w:r>
        <w:t xml:space="preserve">Term Paper</w:t>
      </w:r>
    </w:p>
    <w:bookmarkStart w:id="27" w:name="Xff13f3bf3eed3dc6e55e19ab3295ec95219e188"/>
    <w:p>
      <w:pPr>
        <w:pStyle w:val="Heading2"/>
      </w:pPr>
      <w:r>
        <w:t xml:space="preserve">An Analysis of the Petroleum Engineer's Contribution to Energy Security and Financial Infrastructure in United States New York City</w:t>
      </w:r>
    </w:p>
    <w:p>
      <w:pPr>
        <w:pStyle w:val="FirstParagraph"/>
      </w:pPr>
      <w:r>
        <w:t xml:space="preserve">Submitted by: [Student Name]</w:t>
      </w:r>
      <w:r>
        <w:br/>
      </w:r>
      <w:r>
        <w:t xml:space="preserve">Date: October 26, 2023</w:t>
      </w:r>
      <w:r>
        <w:br/>
      </w:r>
      <w:r>
        <w:t xml:space="preserve">Course: Energy Economics and Engineering Ethics</w:t>
      </w:r>
    </w:p>
    <w:p>
      <w:pPr>
        <w:pStyle w:val="BodyText"/>
      </w:pPr>
      <w:r>
        <w:rPr>
          <w:bCs/>
          <w:b/>
        </w:rPr>
        <w:t xml:space="preserve">Abstract</w:t>
      </w:r>
    </w:p>
    <w:p>
      <w:pPr>
        <w:pStyle w:val="BodyText"/>
      </w:pPr>
      <w:r>
        <w:t xml:space="preserve">This term paper explores the multifaceted role of the Petroleum Engineer within the specific context of United States New York City. While often perceived as a profession tied exclusively to remote extraction sites, the influence of petroleum engineering is deeply embedded in the financial, logistical, and infrastructural backbone of one of America's most critical economic hubs. This document examines how expertise in reservoir analysis, fluid dynamics, and project management by Petroleum Engineers directly impacts energy stability for United States New York City residents and businesses.</w:t>
      </w:r>
    </w:p>
    <w:bookmarkStart w:id="20" w:name="introduction"/>
    <w:p>
      <w:pPr>
        <w:pStyle w:val="Heading3"/>
      </w:pPr>
      <w:r>
        <w:t xml:space="preserve">Introduction</w:t>
      </w:r>
    </w:p>
    <w:p>
      <w:pPr>
        <w:pStyle w:val="FirstParagraph"/>
      </w:pPr>
      <w:r>
        <w:t xml:space="preserve">The narrative surrounding the engineering profession is often dominated by images of offshore rigs in the Gulf of Mexico or drilling operations in Texas. However, the impact of these technical disciplines extends far beyond the extraction site. In particular, United States New York City stands as a unique case study where high-density urban living intersects with complex energy supply chains. For this Term Paper, it is essential to define not just what a Petroleum Engineer does technically, but how their specialized knowledge supports the metropolitan needs of United States New York City.</w:t>
      </w:r>
    </w:p>
    <w:p>
      <w:pPr>
        <w:pStyle w:val="BodyText"/>
      </w:pPr>
      <w:r>
        <w:t xml:space="preserve">Petroleum engineers design methods for extracting oil and gas from deposits below the earth’s surface. They also develop new ways to extract oil and natural gas from older wells. However, in a globalized economy centered in financial hubs like United States New York City, the role expands into supply chain optimization, risk assessment, and regulatory compliance. This paper argues that Petroleum Engineers are pivotal in maintaining the energy infrastructure that allows United States New York City to function as a global economic powerhouse.</w:t>
      </w:r>
    </w:p>
    <w:bookmarkEnd w:id="20"/>
    <w:bookmarkStart w:id="21" w:name="Xc6f3e54f12bd1321885958ea19924e33d889f7c"/>
    <w:p>
      <w:pPr>
        <w:pStyle w:val="Heading3"/>
      </w:pPr>
      <w:r>
        <w:t xml:space="preserve">The Technical Foundation: Reservoirs and Resource Management</w:t>
      </w:r>
    </w:p>
    <w:p>
      <w:pPr>
        <w:pStyle w:val="FirstParagraph"/>
      </w:pPr>
      <w:r>
        <w:t xml:space="preserve">To understand the local impact on United States New York City, one must first understand the core technical duties of a Petroleum Engineer. The primary responsibility involves assessing underground rock formations to determine the viability of extracting hydrocarbons. This requires sophisticated knowledge of geology, chemistry, and physics.</w:t>
      </w:r>
    </w:p>
    <w:p>
      <w:pPr>
        <w:pStyle w:val="BodyText"/>
      </w:pPr>
      <w:r>
        <w:t xml:space="preserve">For instance, when managing shale gas reserves in Pennsylvania or tight oil fields in North Dakota—regions that supply energy to the Northeast corridor—Petroleum Engineers utilize horizontal drilling and hydraulic fracturing techniques. The efficiency of these operations directly dictates the price and availability of natural gas. Since United States New York City relies heavily on natural gas for heating residential buildings and powering commercial centers, the technical decisions made by Petroleum Engineers upstream have immediate downstream effects on urban comfort and economic stability in United States New York City.</w:t>
      </w:r>
    </w:p>
    <w:bookmarkEnd w:id="21"/>
    <w:bookmarkStart w:id="22" w:name="Xea81d19044183147a73547d780ff60d89f33b75"/>
    <w:p>
      <w:pPr>
        <w:pStyle w:val="Heading3"/>
      </w:pPr>
      <w:r>
        <w:t xml:space="preserve">Logistical Integration: Pipeline Infrastructure</w:t>
      </w:r>
    </w:p>
    <w:p>
      <w:pPr>
        <w:pStyle w:val="FirstParagraph"/>
      </w:pPr>
      <w:r>
        <w:t xml:space="preserve">A significant portion of a Petroleum Engineer’s career involves working on the logistics of moving resources. In the context of United States New York City, this involves collaboration with pipeline operators and grid managers. Engineers analyze flow rates, pressure drops, and material stress to ensure that energy travels safely from source to consumer.</w:t>
      </w:r>
    </w:p>
    <w:p>
      <w:pPr>
        <w:pStyle w:val="BodyText"/>
      </w:pPr>
      <w:r>
        <w:t xml:space="preserve">The infrastructure supporting United States New York City is aging yet resilient. Petroleum Engineers contribute to the monitoring and maintenance of these systems through predictive modeling. By analyzing data from sensors embedded in pipelines, they can predict failures before they occur, preventing disruptions that could cripple the energy grid of United States New York City during peak winter months or extreme weather events common in the region.</w:t>
      </w:r>
    </w:p>
    <w:bookmarkEnd w:id="22"/>
    <w:bookmarkStart w:id="23" w:name="X635c434ce92983b07a305ab9c173f18e48c7f09"/>
    <w:p>
      <w:pPr>
        <w:pStyle w:val="Heading3"/>
      </w:pPr>
      <w:r>
        <w:t xml:space="preserve">Economic Implications for United States New York City</w:t>
      </w:r>
    </w:p>
    <w:p>
      <w:pPr>
        <w:pStyle w:val="FirstParagraph"/>
      </w:pPr>
      <w:r>
        <w:t xml:space="preserve">The economy of United States New York City is driven by finance, media, technology, and tourism. However, all these sectors depend on reliable energy. If the price of oil spikes due to inefficient extraction or supply chain bottlenecks caused by poor engineering planning, inflation rises in United States New York City. Transportation costs increase for taxis and delivery services; commercial real estate heating bills rise; and manufacturing costs within the broader regional economy ascend.</w:t>
      </w:r>
    </w:p>
    <w:p>
      <w:pPr>
        <w:pStyle w:val="BodyText"/>
      </w:pPr>
      <w:r>
        <w:t xml:space="preserve">Petroleum Engineers play a critical role in cost reduction and efficiency improvement. By optimizing extraction processes, they help keep global energy prices competitive. Furthermore, many Petroleum Engineers are employed by consulting firms based in United States New York City. These consultants provide vital services to international energy companies, advising on market entry strategies, environmental impact assessments, and operational efficiencies. Thus, the profession directly contributes to the high-skilled job market within United States New York City.</w:t>
      </w:r>
    </w:p>
    <w:bookmarkEnd w:id="23"/>
    <w:bookmarkStart w:id="24" w:name="X3e1e4385bc69774fc782139d5b2e3690ca6f2ec"/>
    <w:p>
      <w:pPr>
        <w:pStyle w:val="Heading3"/>
      </w:pPr>
      <w:r>
        <w:t xml:space="preserve">Environmental Stewardship and Regulatory Compliance</w:t>
      </w:r>
    </w:p>
    <w:p>
      <w:pPr>
        <w:pStyle w:val="FirstParagraph"/>
      </w:pPr>
      <w:r>
        <w:t xml:space="preserve">In recent years, the role of a Petroleum Engineer has evolved to include significant environmental responsibilities. With increasing scrutiny in United States New York City regarding carbon footprints and climate change mitigation, Engineers must design extraction methods that minimize environmental damage. This includes managing wastewater treatment sites, reducing methane leaks, and planning for site remediation after extraction is complete.</w:t>
      </w:r>
    </w:p>
    <w:p>
      <w:pPr>
        <w:pStyle w:val="BodyText"/>
      </w:pPr>
      <w:r>
        <w:t xml:space="preserve">For United States New York City, a major coastal metropolis vulnerable to sea-level rise and extreme weathering caused by climate change, the work of Petroleum Engineers in decarbonization technologies is vital. Many engineers are now transitioning into roles focused on Carbon Capture and Storage (CCS). They utilize their understanding of subsurface geology to store CO2 underground safely. This technological pivot ensures that while United States New York City continues to demand energy, the methods used to support it are evolving toward sustainability.</w:t>
      </w:r>
    </w:p>
    <w:bookmarkEnd w:id="24"/>
    <w:bookmarkStart w:id="25" w:name="conclusion"/>
    <w:p>
      <w:pPr>
        <w:pStyle w:val="Heading3"/>
      </w:pPr>
      <w:r>
        <w:t xml:space="preserve">Conclusion</w:t>
      </w:r>
    </w:p>
    <w:p>
      <w:pPr>
        <w:pStyle w:val="FirstParagraph"/>
      </w:pPr>
      <w:r>
        <w:t xml:space="preserve">In conclusion, the term "Petroleum Engineer" evokes images of rugged industrial landscapes, yet its influence is profoundly felt in the urban centers of America. This Term Paper has demonstrated that Petroleum Engineers are not merely extractors of resources but are critical architects of energy security, economic stability, and environmental compliance. Specifically for United States New York City, the efficiency and innovation provided by these engineers ensure that the city remains illuminated, heated, and economically viable.</w:t>
      </w:r>
    </w:p>
    <w:p>
      <w:pPr>
        <w:pStyle w:val="BodyText"/>
      </w:pPr>
      <w:r>
        <w:t xml:space="preserve">As United States New York City continues to grow as a center of global commerce, its reliance on efficient energy supply chains will only intensify. Therefore, the contributions of Petroleum Engineers—whether through direct extraction optimization or high-level consulting within the city's financial district—remain indispensable. The synergy between technical engineering excellence and urban economic demand defines the modern relationship between resource management and metropolitan life in United States New York City.</w:t>
      </w:r>
    </w:p>
    <w:bookmarkEnd w:id="25"/>
    <w:bookmarkStart w:id="26" w:name="references"/>
    <w:p>
      <w:pPr>
        <w:pStyle w:val="Heading3"/>
      </w:pPr>
      <w:r>
        <w:t xml:space="preserve">References</w:t>
      </w:r>
    </w:p>
    <w:p>
      <w:pPr>
        <w:pStyle w:val="FirstParagraph"/>
      </w:pPr>
      <w:r>
        <w:t xml:space="preserve">American Petroleum Institute. (2022). *The Role of Engineering in Energy Supply Chains*.</w:t>
      </w:r>
    </w:p>
    <w:p>
      <w:pPr>
        <w:pStyle w:val="BodyText"/>
      </w:pPr>
      <w:r>
        <w:t xml:space="preserve">New York State Energy Research and Development Authority. (2021). *Natural Gas Infrastructure Report*.</w:t>
      </w:r>
    </w:p>
    <w:p>
      <w:pPr>
        <w:pStyle w:val="BodyText"/>
      </w:pPr>
      <w:r>
        <w:t xml:space="preserve">Society of Petroleum Engineers. (2023). *Professional Competency Standards for Modern Engineers*.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Petroleum Engineers in the Economic Landscape of United States New York City</dc:title>
  <dc:creator/>
  <dc:language>en</dc:language>
  <cp:keywords/>
  <dcterms:created xsi:type="dcterms:W3CDTF">2026-07-30T12:59:15Z</dcterms:created>
  <dcterms:modified xsi:type="dcterms:W3CDTF">2026-07-30T12:59:15Z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