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e54b053093636a8ac56647fcc34ff59f3374cb1"/>
    <w:p>
      <w:pPr>
        <w:pStyle w:val="Heading1"/>
      </w:pPr>
      <w:r>
        <w:t xml:space="preserve">The Evolving Role of the Pharmacist in DR Congo Kinshasa</w:t>
      </w:r>
    </w:p>
    <w:p>
      <w:pPr>
        <w:pStyle w:val="FirstParagraph"/>
      </w:pPr>
      <w:r>
        <w:rPr>
          <w:bCs/>
          <w:b/>
        </w:rPr>
        <w:t xml:space="preserve">A Term Paper on Healthcare Infrastructure, Access to Medicines, and Professional Responsibility</w:t>
      </w:r>
    </w:p>
    <w:p>
      <w:pPr>
        <w:pStyle w:val="BodyText"/>
      </w:pPr>
      <w:r>
        <w:rPr>
          <w:iCs/>
          <w:i/>
        </w:rPr>
        <w:t xml:space="preserve">Date: October 2023 | Region: DR Congo Kinshasa</w:t>
      </w:r>
    </w:p>
    <w:bookmarkEnd w:id="20"/>
    <w:bookmarkStart w:id="21" w:name="i.-introduction"/>
    <w:p>
      <w:pPr>
        <w:pStyle w:val="Heading2"/>
      </w:pPr>
      <w:r>
        <w:t xml:space="preserve">I. Introduction</w:t>
      </w:r>
    </w:p>
    <w:p>
      <w:pPr>
        <w:pStyle w:val="FirstParagraph"/>
      </w:pPr>
      <w:r>
        <w:t xml:space="preserve">The healthcare landscape in the Democratic Republic of Congo (DRC), particularly within its capital city, Kinshasa, is characterized by a complex interplay of demographic pressure, infrastructural challenges, and a heavy reliance on both public and private sectors. At the heart of this system lies the Pharmacist. In</w:t>
      </w:r>
      <w:r>
        <w:t xml:space="preserve"> </w:t>
      </w:r>
      <w:r>
        <w:rPr>
          <w:bCs/>
          <w:b/>
        </w:rPr>
        <w:t xml:space="preserve">DR Congo Kinshasa</w:t>
      </w:r>
      <w:r>
        <w:t xml:space="preserve">, the pharmacist is not merely a dispenser of medication but serves as a critical bridge between medical diagnosis and patient recovery. This term paper explores the multifaceted role of the</w:t>
      </w:r>
      <w:r>
        <w:t xml:space="preserve"> </w:t>
      </w:r>
      <w:r>
        <w:rPr>
          <w:bCs/>
          <w:b/>
        </w:rPr>
        <w:t xml:space="preserve">Pharmacist</w:t>
      </w:r>
      <w:r>
        <w:t xml:space="preserve"> </w:t>
      </w:r>
      <w:r>
        <w:t xml:space="preserve">in this specific geographic and socio-economic context, analyzing their duties regarding drug supply chain integrity, public health education, and the management of counterfeit medications.</w:t>
      </w:r>
    </w:p>
    <w:p>
      <w:pPr>
        <w:pStyle w:val="BodyText"/>
      </w:pPr>
      <w:r>
        <w:t xml:space="preserve">Kinshasa, home to over fifteen million people, faces unique challenges in healthcare delivery. The urban density combined with inadequate public infrastructure means that the majority of the population relies on private pharmacies for primary healthcare needs. Consequently, the</w:t>
      </w:r>
      <w:r>
        <w:t xml:space="preserve"> </w:t>
      </w:r>
      <w:r>
        <w:rPr>
          <w:bCs/>
          <w:b/>
        </w:rPr>
        <w:t xml:space="preserve">Pharmacist</w:t>
      </w:r>
      <w:r>
        <w:t xml:space="preserve"> </w:t>
      </w:r>
      <w:r>
        <w:t xml:space="preserve">becomes the first and often only point of contact for medical advice for a significant portion of Kinshasa’s residents. Understanding this dynamic is essential for comprehending how pharmaceutical services function in</w:t>
      </w:r>
      <w:r>
        <w:t xml:space="preserve"> </w:t>
      </w:r>
      <w:r>
        <w:rPr>
          <w:bCs/>
          <w:b/>
        </w:rPr>
        <w:t xml:space="preserve">DR Congo Kinshasa</w:t>
      </w:r>
      <w:r>
        <w:t xml:space="preserve">.</w:t>
      </w:r>
    </w:p>
    <w:bookmarkEnd w:id="21"/>
    <w:bookmarkStart w:id="22" w:name="X8f0cbe37ff824554eb441e538a893df7558f6d3"/>
    <w:p>
      <w:pPr>
        <w:pStyle w:val="Heading2"/>
      </w:pPr>
      <w:r>
        <w:t xml:space="preserve">II. The Regulatory Framework and Professional Standards</w:t>
      </w:r>
    </w:p>
    <w:p>
      <w:pPr>
        <w:pStyle w:val="FirstParagraph"/>
      </w:pPr>
      <w:r>
        <w:t xml:space="preserve">The practice of pharmacy in the DRC is governed by national laws and regulated by the Order of Pharmacists and related ministries. In</w:t>
      </w:r>
      <w:r>
        <w:t xml:space="preserve"> </w:t>
      </w:r>
      <w:r>
        <w:rPr>
          <w:bCs/>
          <w:b/>
        </w:rPr>
        <w:t xml:space="preserve">DR Congo Kinshasa</w:t>
      </w:r>
      <w:r>
        <w:t xml:space="preserve">, strict adherence to these regulations is vital to maintaining public trust. The</w:t>
      </w:r>
      <w:r>
        <w:t xml:space="preserve"> </w:t>
      </w:r>
      <w:r>
        <w:rPr>
          <w:bCs/>
          <w:b/>
        </w:rPr>
        <w:t xml:space="preserve">Pharmacist</w:t>
      </w:r>
      <w:r>
        <w:t xml:space="preserve"> </w:t>
      </w:r>
      <w:r>
        <w:t xml:space="preserve">holds a legal mandate to ensure that only quality-assured medications are distributed within the community. This responsibility is complicated by the prevalence of informal markets and unregulated drug vendors in certain neighborhoods of Kinshasa.</w:t>
      </w:r>
    </w:p>
    <w:p>
      <w:pPr>
        <w:pStyle w:val="BodyText"/>
      </w:pPr>
      <w:r>
        <w:t xml:space="preserve">The regulatory framework emphasizes the importance of continuing professional education. Given the rapid changes in medical science and local health trends, pharmacists must stay updated on international treatment guidelines as well as national protocols. In</w:t>
      </w:r>
      <w:r>
        <w:t xml:space="preserve"> </w:t>
      </w:r>
      <w:r>
        <w:rPr>
          <w:bCs/>
          <w:b/>
        </w:rPr>
        <w:t xml:space="preserve">DR Congo Kinshasa</w:t>
      </w:r>
      <w:r>
        <w:t xml:space="preserve">, this involves staying informed about endemic diseases such as malaria, cholera, and tuberculosis, ensuring that the</w:t>
      </w:r>
      <w:r>
        <w:t xml:space="preserve"> </w:t>
      </w:r>
      <w:r>
        <w:rPr>
          <w:bCs/>
          <w:b/>
        </w:rPr>
        <w:t xml:space="preserve">Pharmacist</w:t>
      </w:r>
      <w:r>
        <w:t xml:space="preserve"> </w:t>
      </w:r>
      <w:r>
        <w:t xml:space="preserve">can provide accurate dispensing advice tailored to local pathologies.</w:t>
      </w:r>
    </w:p>
    <w:bookmarkEnd w:id="22"/>
    <w:bookmarkStart w:id="23" w:name="X19086a859a6c23f5ad1e65b5263f4bc4c35cde6"/>
    <w:p>
      <w:pPr>
        <w:pStyle w:val="Heading2"/>
      </w:pPr>
      <w:r>
        <w:t xml:space="preserve">III. The Challenge of Counterfeit Medications</w:t>
      </w:r>
    </w:p>
    <w:p>
      <w:pPr>
        <w:pStyle w:val="FirstParagraph"/>
      </w:pPr>
      <w:r>
        <w:t xml:space="preserve">A critical issue facing the pharmaceutical sector in</w:t>
      </w:r>
      <w:r>
        <w:t xml:space="preserve"> </w:t>
      </w:r>
      <w:r>
        <w:rPr>
          <w:bCs/>
          <w:b/>
        </w:rPr>
        <w:t xml:space="preserve">DR Congo Kinshasa</w:t>
      </w:r>
      <w:r>
        <w:t xml:space="preserve"> </w:t>
      </w:r>
      <w:r>
        <w:t xml:space="preserve">is the circulation of substandard and falsified medicines. This threat undermines public health efforts and erodes confidence in medical treatments. The</w:t>
      </w:r>
      <w:r>
        <w:t xml:space="preserve"> </w:t>
      </w:r>
      <w:r>
        <w:rPr>
          <w:bCs/>
          <w:b/>
        </w:rPr>
        <w:t xml:space="preserve">Pharmacist</w:t>
      </w:r>
      <w:r>
        <w:t xml:space="preserve">, therefore, plays a pivotal role as a gatekeeper against counterfeit drugs. Through rigorous supply chain verification, pharmacists are responsible for sourcing medications from reputable distributors who comply with Good Distribution Practices (GDP).</w:t>
      </w:r>
    </w:p>
    <w:p>
      <w:pPr>
        <w:pStyle w:val="BodyText"/>
      </w:pPr>
      <w:r>
        <w:t xml:space="preserve">In practice, this means that a</w:t>
      </w:r>
      <w:r>
        <w:t xml:space="preserve"> </w:t>
      </w:r>
      <w:r>
        <w:rPr>
          <w:bCs/>
          <w:b/>
        </w:rPr>
        <w:t xml:space="preserve">Pharmacist</w:t>
      </w:r>
      <w:r>
        <w:t xml:space="preserve"> </w:t>
      </w:r>
      <w:r>
        <w:t xml:space="preserve">must exercise due diligence when procuring stock. They must verify batch numbers and expiration dates meticulously. Furthermore, pharmacists in Kinshasa often collaborate with national regulatory authorities to report suspicious products. This vigilance is not just a professional duty but a moral imperative, as the use of counterfeit medication can lead to drug resistance, treatment failure, and severe health complications for patients in</w:t>
      </w:r>
      <w:r>
        <w:t xml:space="preserve"> </w:t>
      </w:r>
      <w:r>
        <w:rPr>
          <w:bCs/>
          <w:b/>
        </w:rPr>
        <w:t xml:space="preserve">DR Congo Kinshasa</w:t>
      </w:r>
      <w:r>
        <w:t xml:space="preserve">.</w:t>
      </w:r>
    </w:p>
    <w:bookmarkEnd w:id="23"/>
    <w:bookmarkStart w:id="24" w:name="X5a1860deea817ed9273b557d0df4675f37c2f40"/>
    <w:p>
      <w:pPr>
        <w:pStyle w:val="Heading2"/>
      </w:pPr>
      <w:r>
        <w:t xml:space="preserve">IV. Patient Counseling and Public Health Education</w:t>
      </w:r>
    </w:p>
    <w:p>
      <w:pPr>
        <w:pStyle w:val="FirstParagraph"/>
      </w:pPr>
      <w:r>
        <w:t xml:space="preserve">Beyond the logistical aspects of inventory management, the consultative role of the</w:t>
      </w:r>
      <w:r>
        <w:t xml:space="preserve"> </w:t>
      </w:r>
      <w:r>
        <w:rPr>
          <w:bCs/>
          <w:b/>
        </w:rPr>
        <w:t xml:space="preserve">Pharmacist</w:t>
      </w:r>
      <w:r>
        <w:t xml:space="preserve"> </w:t>
      </w:r>
      <w:r>
        <w:t xml:space="preserve">is indispensable. In many parts of</w:t>
      </w:r>
      <w:r>
        <w:t xml:space="preserve"> </w:t>
      </w:r>
      <w:r>
        <w:rPr>
          <w:bCs/>
          <w:b/>
        </w:rPr>
        <w:t xml:space="preserve">DR Congo Kinshasa</w:t>
      </w:r>
      <w:r>
        <w:t xml:space="preserve">, patients may have limited health literacy regarding their conditions or prescribed treatments. The pharmacist serves as an educator, explaining dosage regimens, potential side effects, and drug interactions in clear, accessible language.</w:t>
      </w:r>
    </w:p>
    <w:p>
      <w:pPr>
        <w:pStyle w:val="BodyText"/>
      </w:pPr>
      <w:r>
        <w:t xml:space="preserve">This educational role extends to preventive healthcare. Pharmacists frequently engage in community outreach programs addressing issues such as antibiotic resistance and family planning. For instance, counseling on the proper use of antimalarial drugs is crucial given the high prevalence of malaria in the region. By providing accurate information, the</w:t>
      </w:r>
      <w:r>
        <w:t xml:space="preserve"> </w:t>
      </w:r>
      <w:r>
        <w:rPr>
          <w:bCs/>
          <w:b/>
        </w:rPr>
        <w:t xml:space="preserve">Pharmacist</w:t>
      </w:r>
      <w:r>
        <w:t xml:space="preserve"> </w:t>
      </w:r>
      <w:r>
        <w:t xml:space="preserve">empowers patients to take control of their health, thereby reducing hospital admissions and alleviating pressure on healthcare facilities in</w:t>
      </w:r>
      <w:r>
        <w:t xml:space="preserve"> </w:t>
      </w:r>
      <w:r>
        <w:rPr>
          <w:bCs/>
          <w:b/>
        </w:rPr>
        <w:t xml:space="preserve">DR Congo Kinshasa</w:t>
      </w:r>
      <w:r>
        <w:t xml:space="preserve">.</w:t>
      </w:r>
    </w:p>
    <w:bookmarkEnd w:id="24"/>
    <w:bookmarkStart w:id="25" w:name="X8d9980cb4175e174b0b0071f7906a4ee824e27d"/>
    <w:p>
      <w:pPr>
        <w:pStyle w:val="Heading2"/>
      </w:pPr>
      <w:r>
        <w:t xml:space="preserve">V. Supply Chain Management and Accessibility</w:t>
      </w:r>
    </w:p>
    <w:p>
      <w:pPr>
        <w:pStyle w:val="FirstParagraph"/>
      </w:pPr>
      <w:r>
        <w:t xml:space="preserve">The physical accessibility of medicines in Kinshasa is another domain where the</w:t>
      </w:r>
      <w:r>
        <w:t xml:space="preserve"> </w:t>
      </w:r>
      <w:r>
        <w:rPr>
          <w:bCs/>
          <w:b/>
        </w:rPr>
        <w:t xml:space="preserve">Pharmacist</w:t>
      </w:r>
      <w:r>
        <w:t xml:space="preserve"> </w:t>
      </w:r>
      <w:r>
        <w:t xml:space="preserve">excels. The city’s geography, with its riverfront locations and sprawling urban zones, presents logistical hurdles for drug distribution. Pharmacists must manage inventory efficiently to ensure that essential medicines are available when needed. This requires sophisticated supply chain management skills to mitigate risks associated with power outages or transportation disruptions.</w:t>
      </w:r>
    </w:p>
    <w:p>
      <w:pPr>
        <w:pStyle w:val="BodyText"/>
      </w:pPr>
      <w:r>
        <w:t xml:space="preserve">Moreover, pharmacists often act as suppliers of basic health commodities in remote peri-urban areas where hospitals are scarce. In these contexts, the</w:t>
      </w:r>
      <w:r>
        <w:t xml:space="preserve"> </w:t>
      </w:r>
      <w:r>
        <w:rPr>
          <w:bCs/>
          <w:b/>
        </w:rPr>
        <w:t xml:space="preserve">Pharmacist</w:t>
      </w:r>
      <w:r>
        <w:t xml:space="preserve"> </w:t>
      </w:r>
      <w:r>
        <w:t xml:space="preserve">may be the sole provider of life-saving interventions. Their ability to maintain stock levels of first-line treatments for common ailments directly impacts community health outcomes in</w:t>
      </w:r>
      <w:r>
        <w:t xml:space="preserve"> </w:t>
      </w:r>
      <w:r>
        <w:rPr>
          <w:bCs/>
          <w:b/>
        </w:rPr>
        <w:t xml:space="preserve">DR Congo Kinshasa</w:t>
      </w:r>
      <w:r>
        <w:t xml:space="preserve">.</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Pharmacist</w:t>
      </w:r>
      <w:r>
        <w:t xml:space="preserve"> </w:t>
      </w:r>
      <w:r>
        <w:t xml:space="preserve">in</w:t>
      </w:r>
      <w:r>
        <w:t xml:space="preserve"> </w:t>
      </w:r>
      <w:r>
        <w:rPr>
          <w:bCs/>
          <w:b/>
        </w:rPr>
        <w:t xml:space="preserve">DR Congo Kinshasa</w:t>
      </w:r>
      <w:r>
        <w:t xml:space="preserve">&gt; is far more extensive than traditional definitions suggest. They are regulators, educators, supply chain managers, and trusted healthcare advisors all at once. The challenges they face—ranging from counterfeit drugs to infrastructural deficits—are significant but surmountable through strong professional ethics and continued education.</w:t>
      </w:r>
    </w:p>
    <w:p>
      <w:pPr>
        <w:pStyle w:val="BodyText"/>
      </w:pPr>
      <w:r>
        <w:t xml:space="preserve">As Kinshasa continues to grow, the importance of a robust pharmacy sector cannot be overstated. Strengthening the capabilities of pharmacists will directly contribute to improving public health outcomes in</w:t>
      </w:r>
      <w:r>
        <w:t xml:space="preserve"> </w:t>
      </w:r>
      <w:r>
        <w:rPr>
          <w:bCs/>
          <w:b/>
        </w:rPr>
        <w:t xml:space="preserve">DR Congo Kinshasa</w:t>
      </w:r>
      <w:r>
        <w:t xml:space="preserve">. Future policies should focus on supporting pharmaceutical education and ensuring that regulatory frameworks are strictly enforced to protect patients. Ultimately, the</w:t>
      </w:r>
      <w:r>
        <w:t xml:space="preserve"> </w:t>
      </w:r>
      <w:r>
        <w:rPr>
          <w:bCs/>
          <w:b/>
        </w:rPr>
        <w:t xml:space="preserve">Pharmacist</w:t>
      </w:r>
      <w:r>
        <w:t xml:space="preserve"> </w:t>
      </w:r>
      <w:r>
        <w:t xml:space="preserve">stands as a sentinel of health and well-being for the citizens of this vibrant metropolis.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DR Congo Kinshasa</dc:title>
  <dc:creator/>
  <cp:keywords/>
  <dcterms:created xsi:type="dcterms:W3CDTF">2026-07-29T09:26:22Z</dcterms:created>
  <dcterms:modified xsi:type="dcterms:W3CDTF">2026-07-29T09:26:22Z</dcterms:modified>
</cp:coreProperties>
</file>

<file path=docProps/custom.xml><?xml version="1.0" encoding="utf-8"?>
<Properties xmlns="http://schemas.openxmlformats.org/officeDocument/2006/custom-properties" xmlns:vt="http://schemas.openxmlformats.org/officeDocument/2006/docPropsVTypes"/>
</file>