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30" w:name="Xb1f622135c898d1eb5d6d0dcf510ff7c27899dc"/>
    <w:p>
      <w:pPr>
        <w:pStyle w:val="Heading1"/>
      </w:pPr>
      <w:r>
        <w:t xml:space="preserve">Term Paper: The Role and Evolution of the Pharmacist in Senegal Dakar</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Public Health &amp; Pharmacy Practice</w:t>
      </w:r>
    </w:p>
    <w:p>
      <w:pPr>
        <w:pStyle w:val="BodyText"/>
      </w:pPr>
      <w:r>
        <w:rPr>
          <w:bCs/>
          <w:b/>
        </w:rPr>
        <w:t xml:space="preserve">Location Focus:</w:t>
      </w:r>
      <w:r>
        <w:t xml:space="preserve"> </w:t>
      </w:r>
      <w:r>
        <w:t xml:space="preserve">Dakar, Senegal</w:t>
      </w:r>
    </w:p>
    <w:bookmarkStart w:id="20" w:name="Xae88a0b0718e381886fdd8f79390d1030b86357"/>
    <w:p>
      <w:pPr>
        <w:pStyle w:val="Heading2"/>
      </w:pPr>
      <w:r>
        <w:t xml:space="preserve">Absolute Title: The Role and Evolution of the Pharmacist in Senegal Dakar</w:t>
      </w:r>
    </w:p>
    <w:p>
      <w:pPr>
        <w:pStyle w:val="FirstParagraph"/>
      </w:pPr>
      <w:r>
        <w:rPr>
          <w:bCs/>
          <w:b/>
        </w:rPr>
        <w:t xml:space="preserve">Abstract:</w:t>
      </w:r>
    </w:p>
    <w:p>
      <w:pPr>
        <w:pStyle w:val="BodyText"/>
      </w:pPr>
      <w:r>
        <w:t xml:space="preserve">This Term Paper examines the critical role of the pharmacist in Senegal Dakar, exploring their evolving responsibilities beyond traditional dispensing. It highlights challenges such as supply chain reliability and public education, while emphasizing the potential for pharmacists to lead community health initiatives in this vibrant West African hub.</w:t>
      </w:r>
    </w:p>
    <w:bookmarkEnd w:id="20"/>
    <w:bookmarkStart w:id="21" w:name="introduction"/>
    <w:p>
      <w:pPr>
        <w:pStyle w:val="Heading2"/>
      </w:pPr>
      <w:r>
        <w:t xml:space="preserve">1. Introduction</w:t>
      </w:r>
    </w:p>
    <w:p>
      <w:pPr>
        <w:pStyle w:val="FirstParagraph"/>
      </w:pPr>
      <w:r>
        <w:t xml:space="preserve">In the bustling metropolis of Senegal Dakar, the healthcare system faces unique challenges and opportunities. Amidst these dynamics, the pharmacist emerges as a pivotal figure in public health infrastructure. This Term Paper seeks to analyze the multifaceted role of the Pharmacist within this specific geographical context—Senegal Dakar—examining historical development, current responsibilities, and future prospects.</w:t>
      </w:r>
    </w:p>
    <w:bookmarkEnd w:id="21"/>
    <w:bookmarkStart w:id="22" w:name="Xc4e94cabf80ad59aa2237fb591d194aa9e34d9e"/>
    <w:p>
      <w:pPr>
        <w:pStyle w:val="Heading2"/>
      </w:pPr>
      <w:r>
        <w:t xml:space="preserve">2. Historical Context and Regulatory Framework</w:t>
      </w:r>
    </w:p>
    <w:p>
      <w:pPr>
        <w:pStyle w:val="FirstParagraph"/>
      </w:pPr>
      <w:r>
        <w:t xml:space="preserve">The profession of the Pharmacist in Senegal has evolved significantly since the colonial era. Initially focused on compounding medications, modern pharmacy practice in Senegal Dakar now aligns more closely with international standards of patient care. The regulatory body, the Conseil National de l'Ordre des Pharmaciens (National Council of Pharmacists), plays a crucial role in overseeing ethical practices and professional development.</w:t>
      </w:r>
    </w:p>
    <w:bookmarkEnd w:id="22"/>
    <w:bookmarkStart w:id="26" w:name="current-roles-and-responsibilities"/>
    <w:p>
      <w:pPr>
        <w:pStyle w:val="Heading2"/>
      </w:pPr>
      <w:r>
        <w:t xml:space="preserve">3. Current Roles and Responsibilities</w:t>
      </w:r>
    </w:p>
    <w:bookmarkStart w:id="23" w:name="X92b0f189d17ed9b0253cc3e3325de12b2c8ac4f"/>
    <w:p>
      <w:pPr>
        <w:pStyle w:val="Heading3"/>
      </w:pPr>
      <w:r>
        <w:t xml:space="preserve">3.1 Medication Dispensing and Supply Chain Management</w:t>
      </w:r>
    </w:p>
    <w:p>
      <w:pPr>
        <w:pStyle w:val="FirstParagraph"/>
      </w:pPr>
      <w:r>
        <w:t xml:space="preserve">In Senegal Dakar, one of the primary duties of the Pharmacist remains the accurate dispensing of prescribed medications. However, this role extends to ensuring drug quality and authenticity—a significant concern in regions with complex supply chains. Pharmacists must navigate logistical challenges to maintain adequate stock levels, preventing shortages that could impact public health outcomes.</w:t>
      </w:r>
    </w:p>
    <w:bookmarkEnd w:id="23"/>
    <w:bookmarkStart w:id="24" w:name="patient-counseling-and-health-education"/>
    <w:p>
      <w:pPr>
        <w:pStyle w:val="Heading3"/>
      </w:pPr>
      <w:r>
        <w:t xml:space="preserve">3.2 Patient Counseling and Health Education</w:t>
      </w:r>
    </w:p>
    <w:p>
      <w:pPr>
        <w:pStyle w:val="FirstParagraph"/>
      </w:pPr>
      <w:r>
        <w:t xml:space="preserve">Beyond dispensing, the Pharmacist in Senegal Dakar is increasingly expected to provide comprehensive patient counseling. This includes educating patients on proper medication usage, potential side effects, and adherence to treatment plans. Given high rates of infectious diseases such as malaria and tuberculosis in the region, effective counseling can significantly improve health outcomes.</w:t>
      </w:r>
    </w:p>
    <w:bookmarkEnd w:id="24"/>
    <w:bookmarkStart w:id="25" w:name="preventive-care-and-community-health"/>
    <w:p>
      <w:pPr>
        <w:pStyle w:val="Heading3"/>
      </w:pPr>
      <w:r>
        <w:t xml:space="preserve">3.3 Preventive Care and Community Health</w:t>
      </w:r>
    </w:p>
    <w:p>
      <w:pPr>
        <w:pStyle w:val="FirstParagraph"/>
      </w:pPr>
      <w:r>
        <w:t xml:space="preserve">The scope of pharmacy practice is expanding into preventive care. Pharmacists in Senegal Dakar are taking on roles in vaccination administration, health screenings for hypertension and diabetes, and family planning services. These initiatives align with national health goals aimed at reducing the burden of non-communicable diseases.</w:t>
      </w:r>
    </w:p>
    <w:bookmarkEnd w:id="25"/>
    <w:bookmarkEnd w:id="26"/>
    <w:bookmarkStart w:id="27" w:name="X4701672ff7c11f0276d41995f4ef3dcb700a10d"/>
    <w:p>
      <w:pPr>
        <w:pStyle w:val="Heading2"/>
      </w:pPr>
      <w:r>
        <w:t xml:space="preserve">4. Challenges Facing Pharmacy Practice in Senegal Dakar</w:t>
      </w:r>
    </w:p>
    <w:p>
      <w:pPr>
        <w:pStyle w:val="FirstParagraph"/>
      </w:pPr>
      <w:r>
        <w:t xml:space="preserve">Despite progress, several challenges hinder optimal pharmacy practice. These include limited access to advanced pharmaceutical education resources, financial constraints affecting small private pharmacies, and the persistent issue of counterfeit medications. Furthermore, there is often a gap between public expectations and the actual capabilities of healthcare providers in remote areas.</w:t>
      </w:r>
    </w:p>
    <w:bookmarkEnd w:id="27"/>
    <w:bookmarkStart w:id="28" w:name="future-prospects-and-recommendations"/>
    <w:p>
      <w:pPr>
        <w:pStyle w:val="Heading2"/>
      </w:pPr>
      <w:r>
        <w:t xml:space="preserve">5. Future Prospects and Recommendations</w:t>
      </w:r>
    </w:p>
    <w:p>
      <w:pPr>
        <w:pStyle w:val="FirstParagraph"/>
      </w:pPr>
      <w:r>
        <w:t xml:space="preserve">To enhance the impact of the Pharmacist in Senegal Dakar, several steps are recommended. First, investment in continuous professional development programs is essential to keep pharmacists updated on global best practices. Second, strengthening partnerships with international organizations can help address supply chain vulnerabilities. Finally, integrating pharmacists more deeply into primary healthcare teams can maximize their contribution to community well-being.</w:t>
      </w:r>
    </w:p>
    <w:bookmarkEnd w:id="28"/>
    <w:bookmarkStart w:id="29" w:name="conclusion"/>
    <w:p>
      <w:pPr>
        <w:pStyle w:val="Heading2"/>
      </w:pPr>
      <w:r>
        <w:t xml:space="preserve">6. Conclusion</w:t>
      </w:r>
    </w:p>
    <w:p>
      <w:pPr>
        <w:pStyle w:val="FirstParagraph"/>
      </w:pPr>
      <w:r>
        <w:t xml:space="preserve">The Pharmacist in Senegal Dakar stands at the forefront of a transformative period in healthcare delivery. By embracing expanded roles in patient care, preventive health, and community education, pharmacists can significantly contribute to improving public health outcomes. As Senegal continues to develop its healthcare infrastructure, the value of a skilled and dedicated pharmacy profession cannot be overstated.</w:t>
      </w:r>
    </w:p>
    <w:bookmarkEnd w:id="29"/>
    <w:bookmarkEnd w:id="30"/>
    <w:p>
      <w:pPr>
        <w:pStyle w:val="BodyText"/>
      </w:pPr>
      <w:r>
        <w:rPr>
          <w:bCs/>
          <w:b/>
        </w:rPr>
        <w:t xml:space="preserve">End of Term Paper</w:t>
      </w:r>
    </w:p>
    <w:p>
      <w:pPr>
        <w:pStyle w:val="BodyText"/>
      </w:pPr>
      <w:r>
        <w:t xml:space="preserve">© 2024 Academic Submission.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Pharmacist in Senegal Dakar</dc:title>
  <dc:creator/>
  <dc:language>en</dc:language>
  <cp:keywords/>
  <dcterms:created xsi:type="dcterms:W3CDTF">2026-07-29T11:14:40Z</dcterms:created>
  <dcterms:modified xsi:type="dcterms:W3CDTF">2026-07-29T11:14:40Z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