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a315886423355495e25dff08fb7c420ea140f5"/>
    <w:p>
      <w:pPr>
        <w:pStyle w:val="Heading1"/>
      </w:pPr>
      <w:r>
        <w:t xml:space="preserve">The Visual Narrative of Resilience and Joy:</w:t>
      </w:r>
      <w:r>
        <w:br/>
      </w:r>
      <w:r>
        <w:t xml:space="preserve">A Term Paper on the Photographer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Studies &amp; Visual Arts</w:t>
      </w:r>
      <w:r>
        <w:br/>
      </w:r>
      <w:r>
        <w:rPr>
          <w:bCs/>
          <w:b/>
        </w:rPr>
        <w:t xml:space="preserve">Focus Region:</w:t>
      </w:r>
      <w:r>
        <w:t xml:space="preserve"> </w:t>
      </w:r>
      <w:r>
        <w:t xml:space="preserve">DR Congo Kinshasa</w:t>
      </w:r>
    </w:p>
    <w:p>
      <w:pPr>
        <w:pStyle w:val="BodyText"/>
      </w:pPr>
      <w:r>
        <w:t xml:space="preserve">I. Introduction: The Lens as a Historical Record</w:t>
      </w:r>
    </w:p>
    <w:p>
      <w:pPr>
        <w:pStyle w:val="BodyText"/>
      </w:pPr>
      <w:r>
        <w:t xml:space="preserve">In the bustling, vibrant capital of the Democratic Republic of Congo (DRC), known as Kinshasa, visual culture is not merely a hobby but a vital component of social life and historical documentation. To understand the contemporary landscape of this African metropolis, one must analyze the role of the</w:t>
      </w:r>
      <w:r>
        <w:t xml:space="preserve"> </w:t>
      </w:r>
      <w:r>
        <w:rPr>
          <w:bCs/>
          <w:b/>
        </w:rPr>
        <w:t xml:space="preserve">Photographer</w:t>
      </w:r>
      <w:r>
        <w:t xml:space="preserve">. In Kinshasa, photography transcends simple portraiture; it serves as a medium for identity construction, economic survival, and sociopolitical commentary. This term paper explores the multifaceted existence of the</w:t>
      </w:r>
      <w:r>
        <w:t xml:space="preserve"> </w:t>
      </w:r>
      <w:r>
        <w:rPr>
          <w:bCs/>
          <w:b/>
        </w:rPr>
        <w:t xml:space="preserve">photographer</w:t>
      </w:r>
      <w:r>
        <w:t xml:space="preserve"> </w:t>
      </w:r>
      <w:r>
        <w:t xml:space="preserve">within</w:t>
      </w:r>
      <w:r>
        <w:t xml:space="preserve"> </w:t>
      </w:r>
      <w:r>
        <w:rPr>
          <w:bCs/>
          <w:b/>
        </w:rPr>
        <w:t xml:space="preserve">DR Congo Kinshasa</w:t>
      </w:r>
      <w:r>
        <w:t xml:space="preserve">, examining how they navigate the unique challenges and opportunities presented by one of Africa's most dynamic urban centers.</w:t>
      </w:r>
    </w:p>
    <w:p>
      <w:pPr>
        <w:pStyle w:val="BodyText"/>
      </w:pPr>
      <w:r>
        <w:t xml:space="preserve">Kinshasa, often referred to as "Nzela" or simply "Kin," is a city of contrasts. It is a place where extreme poverty coexists with flamboyant wealth, where colonial history intersects with cutting-edge digital trends. In this environment, the</w:t>
      </w:r>
      <w:r>
        <w:t xml:space="preserve"> </w:t>
      </w:r>
      <w:r>
        <w:rPr>
          <w:bCs/>
          <w:b/>
        </w:rPr>
        <w:t xml:space="preserve">photographer</w:t>
      </w:r>
      <w:r>
        <w:t xml:space="preserve"> </w:t>
      </w:r>
      <w:r>
        <w:t xml:space="preserve">acts as both an observer and a participant. They are tasked with capturing the essence of Congolese life, from the solemnity of funerals to the exuberance of Ndombolo dance parties. The significance of documenting these moments in</w:t>
      </w:r>
      <w:r>
        <w:t xml:space="preserve"> </w:t>
      </w:r>
      <w:r>
        <w:rPr>
          <w:bCs/>
          <w:b/>
        </w:rPr>
        <w:t xml:space="preserve">DR Congo Kinshasa</w:t>
      </w:r>
      <w:r>
        <w:t xml:space="preserve"> </w:t>
      </w:r>
      <w:r>
        <w:t xml:space="preserve">cannot be overstated, as it provides an external and internal record of a society in constant flux.</w:t>
      </w:r>
    </w:p>
    <w:bookmarkStart w:id="20" w:name="Xfd8fdbfe2fbc1237377da6fa56ea8e4f81e2185"/>
    <w:p>
      <w:pPr>
        <w:pStyle w:val="Heading2"/>
      </w:pPr>
      <w:r>
        <w:t xml:space="preserve">II. The Economic Landscape: Formal Studios vs. Street Photography</w:t>
      </w:r>
    </w:p>
    <w:p>
      <w:pPr>
        <w:pStyle w:val="FirstParagraph"/>
      </w:pPr>
      <w:r>
        <w:t xml:space="preserve">The practice of photography in</w:t>
      </w:r>
      <w:r>
        <w:t xml:space="preserve"> </w:t>
      </w:r>
      <w:r>
        <w:rPr>
          <w:bCs/>
          <w:b/>
        </w:rPr>
        <w:t xml:space="preserve">DR Congo Kinshasa</w:t>
      </w:r>
      <w:r>
        <w:t xml:space="preserve">photographer</w:t>
      </w:r>
    </w:p>
    <w:p>
      <w:pPr>
        <w:pStyle w:val="BodyText"/>
      </w:pPr>
      <w:r>
        <w:rPr>
          <w:bCs/>
          <w:b/>
        </w:rPr>
        <w:t xml:space="preserve">The Studio Culture:</w:t>
      </w:r>
      <w:r>
        <w:br/>
      </w:r>
      <w:r>
        <w:t xml:space="preserve">Traditional studios remain the backbone of the photographic industry in Kinshasa. Located in neighborhoods like Lingwala, Bandalungwa, and Gombola, these establishments are often brightly lit and filled with props ranging from vintage furniture to elaborate fabric backdrops. The</w:t>
      </w:r>
      <w:r>
        <w:t xml:space="preserve"> </w:t>
      </w:r>
      <w:r>
        <w:rPr>
          <w:bCs/>
          <w:b/>
        </w:rPr>
        <w:t xml:space="preserve">photographer</w:t>
      </w:r>
      <w:r>
        <w:t xml:space="preserve">DR Congo Kinshasa, the desire to look one’s best is deeply cultural; hence, the demand for high-quality portrait services remains robust. The studio</w:t>
      </w:r>
    </w:p>
    <w:p>
      <w:pPr>
        <w:pStyle w:val="BodyText"/>
      </w:pPr>
      <w:r>
        <w:t xml:space="preserve">photographer must master lighting techniques that work within infrastructure constraints, often relying on generators due to intermittent electricity supply.</w:t>
      </w:r>
    </w:p>
    <w:p>
      <w:pPr>
        <w:pStyle w:val="BodyText"/>
      </w:pPr>
      <w:r>
        <w:rPr>
          <w:bCs/>
          <w:b/>
        </w:rPr>
        <w:t xml:space="preserve">The Street and Event Sector:</w:t>
      </w:r>
      <w:r>
        <w:br/>
      </w:r>
      <w:r>
        <w:t xml:space="preserve">Conversely, there is a thriving sector of freelance</w:t>
      </w:r>
    </w:p>
    <w:p>
      <w:pPr>
        <w:pStyle w:val="BodyText"/>
      </w:pPr>
      <w:r>
        <w:t xml:space="preserve">photographersDR Congo Kinshasa. These photographers often face significant safety risks but provide an unfiltered view of the city's pulse.</w:t>
      </w:r>
    </w:p>
    <w:bookmarkEnd w:id="20"/>
    <w:bookmarkStart w:id="21" w:name="X512d261eadb733cbb0b0425c620dd0155290e41"/>
    <w:p>
      <w:pPr>
        <w:pStyle w:val="Heading2"/>
      </w:pPr>
      <w:r>
        <w:t xml:space="preserve">III. Technology and Digital Transformation</w:t>
      </w:r>
    </w:p>
    <w:p>
      <w:pPr>
        <w:pStyle w:val="FirstParagraph"/>
      </w:pPr>
      <w:r>
        <w:t xml:space="preserve">The advent of affordable digital technology has revolutionized the role of the</w:t>
      </w:r>
      <w:r>
        <w:t xml:space="preserve"> </w:t>
      </w:r>
      <w:r>
        <w:rPr>
          <w:bCs/>
          <w:b/>
        </w:rPr>
        <w:t xml:space="preserve">photographer in DR Congo Kinshasa</w:t>
      </w:r>
      <w:r>
        <w:t xml:space="preserve">. In previous decades, film photography was dominant, requiring expensive imports and limited processing facilities. Today, smartphones have democratized image creation. However, this shift has also created a new tier of professional competition.</w:t>
      </w:r>
    </w:p>
    <w:p>
      <w:pPr>
        <w:pStyle w:val="BodyText"/>
      </w:pPr>
      <w:r>
        <w:t xml:space="preserve">Modern</w:t>
      </w:r>
      <w:r>
        <w:t xml:space="preserve"> </w:t>
      </w:r>
      <w:r>
        <w:rPr>
          <w:bCs/>
          <w:b/>
        </w:rPr>
        <w:t xml:space="preserve">photographers</w:t>
      </w:r>
      <w:r>
        <w:t xml:space="preserve">DR Congo Kinshasa, a photographer’s portfolio is often their digital profile. Clients rarely visit physical galleries; instead, they browse Instagram pages to select photographers for their events. This digital shift has forced the traditional</w:t>
      </w:r>
      <w:r>
        <w:t xml:space="preserve"> </w:t>
      </w:r>
      <w:r>
        <w:rPr>
          <w:bCs/>
          <w:b/>
        </w:rPr>
        <w:t xml:space="preserve">photographer</w:t>
      </w:r>
      <w:r>
        <w:t xml:space="preserve"> </w:t>
      </w:r>
      <w:r>
        <w:t xml:space="preserve">to adapt, becoming not just an image-capturer but also a content creator and social media manager.</w:t>
      </w:r>
    </w:p>
    <w:bookmarkEnd w:id="21"/>
    <w:bookmarkStart w:id="22" w:name="iv.-cultural-identity-and-aesthetics"/>
    <w:p>
      <w:pPr>
        <w:pStyle w:val="Heading2"/>
      </w:pPr>
      <w:r>
        <w:t xml:space="preserve">IV. Cultural Identity and Aesthetics</w:t>
      </w:r>
    </w:p>
    <w:p>
      <w:pPr>
        <w:pStyle w:val="FirstParagraph"/>
      </w:pPr>
      <w:r>
        <w:t xml:space="preserve">A defining characteristic of photography in</w:t>
      </w:r>
      <w:r>
        <w:t xml:space="preserve"> </w:t>
      </w:r>
      <w:r>
        <w:rPr>
          <w:bCs/>
          <w:b/>
        </w:rPr>
        <w:t xml:space="preserve">DR Congo Kinshasa</w:t>
      </w:r>
      <w:r>
        <w:t xml:space="preserve">photographer</w:t>
      </w:r>
    </w:p>
    <w:p>
      <w:pPr>
        <w:pStyle w:val="BodyText"/>
      </w:pPr>
      <w:r>
        <w:t xml:space="preserve">The use of traditional fabrics (Kitenge) mixed with modern suits or dresses is common. The</w:t>
      </w:r>
      <w:r>
        <w:t xml:space="preserve"> </w:t>
      </w:r>
      <w:r>
        <w:rPr>
          <w:bCs/>
          <w:b/>
        </w:rPr>
        <w:t xml:space="preserve">photographer</w:t>
      </w:r>
    </w:p>
    <w:bookmarkEnd w:id="22"/>
    <w:bookmarkStart w:id="23" w:name="Xb970d6c10e2ae3692bb9e07ac3518fc3fc45469"/>
    <w:p>
      <w:pPr>
        <w:pStyle w:val="Heading2"/>
      </w:pPr>
      <w:r>
        <w:t xml:space="preserve">V. Challenges Facing the Modern Photographer</w:t>
      </w:r>
    </w:p>
    <w:p>
      <w:pPr>
        <w:pStyle w:val="FirstParagraph"/>
      </w:pPr>
      <w:r>
        <w:t xml:space="preserve">Despite the vibrancy of the industry,</w:t>
      </w:r>
      <w:r>
        <w:t xml:space="preserve"> </w:t>
      </w:r>
      <w:r>
        <w:rPr>
          <w:bCs/>
          <w:b/>
        </w:rPr>
        <w:t xml:space="preserve">photographers in DR Congo Kinshasa</w:t>
      </w:r>
    </w:p>
    <w:p>
      <w:pPr>
        <w:pStyle w:val="BodyText"/>
      </w:pPr>
      <w:r>
        <w:t xml:space="preserve">Furthermore, copyright protection remains a weak point in</w:t>
      </w:r>
    </w:p>
    <w:p>
      <w:pPr>
        <w:pStyle w:val="BodyText"/>
      </w:pPr>
      <w:r>
        <w:t xml:space="preserve">DR Congo Kinshasa. Digital theft of images is common, making it difficult for independent</w:t>
      </w:r>
      <w:r>
        <w:t xml:space="preserve"> </w:t>
      </w:r>
      <w:r>
        <w:rPr>
          <w:bCs/>
          <w:b/>
        </w:rPr>
        <w:t xml:space="preserve">photographers</w:t>
      </w:r>
      <w:r>
        <w:t xml:space="preserve">photographers to learn through apprenticeships or online tutorials, which can result in inconsistent technical standards.</w:t>
      </w:r>
    </w:p>
    <w:bookmarkEnd w:id="23"/>
    <w:bookmarkStart w:id="24" w:name="Xad5ea793b67485fed44c5d1fd279b2be2c42e03"/>
    <w:p>
      <w:pPr>
        <w:pStyle w:val="Heading2"/>
      </w:pPr>
      <w:r>
        <w:t xml:space="preserve">VI. The Future: Documentary and Artistic Photography</w:t>
      </w:r>
    </w:p>
    <w:p>
      <w:pPr>
        <w:pStyle w:val="FirstParagraph"/>
      </w:pPr>
      <w:r>
        <w:t xml:space="preserve">A new wave of artistic and documentary</w:t>
      </w:r>
      <w:r>
        <w:t xml:space="preserve"> </w:t>
      </w:r>
      <w:r>
        <w:rPr>
          <w:bCs/>
          <w:b/>
        </w:rPr>
        <w:t xml:space="preserve">photographers is emerging in DR Congo Kinshasa</w:t>
      </w:r>
      <w:r>
        <w:t xml:space="preserve">. These individuals are moving beyond commercial portraiture to explore deeper societal themes. They document the impact of urbanization, the lives of street children, women's empowerment initiatives, and the vibrant music scene. This genre contributes to a broader global understanding of</w:t>
      </w:r>
      <w:r>
        <w:t xml:space="preserve"> </w:t>
      </w:r>
      <w:r>
        <w:rPr>
          <w:bCs/>
          <w:b/>
        </w:rPr>
        <w:t xml:space="preserve">DR Congo Kinshasa</w:t>
      </w:r>
      <w:r>
        <w:t xml:space="preserve">, countering negative stereotypes often portrayed in international media by showcasing resilience, creativity, and humanity.</w:t>
      </w:r>
    </w:p>
    <w:p>
      <w:pPr>
        <w:pStyle w:val="BodyText"/>
      </w:pPr>
      <w:r>
        <w:t xml:space="preserve">This shift indicates a maturation of the photographic industry. As local audiences become more aware of visual storytelling as an art form, the demand for high-concept photography grows. Exhibitions and photo festivals are becoming more frequent in Kinshasa’s cultural hubs, providing platforms for these artists to gain recognition. The</w:t>
      </w:r>
      <w:r>
        <w:t xml:space="preserve"> </w:t>
      </w:r>
      <w:r>
        <w:rPr>
          <w:bCs/>
          <w:b/>
        </w:rPr>
        <w:t xml:space="preserve">photographer</w:t>
      </w:r>
    </w:p>
    <w:bookmarkEnd w:id="24"/>
    <w:bookmarkStart w:id="25" w:name="vii.-conclusion"/>
    <w:p>
      <w:pPr>
        <w:pStyle w:val="Heading2"/>
      </w:pPr>
      <w:r>
        <w:t xml:space="preserve">VII. Conclusion</w:t>
      </w:r>
    </w:p>
    <w:p>
      <w:pPr>
        <w:pStyle w:val="FirstParagraph"/>
      </w:pPr>
      <w:r>
        <w:t xml:space="preserve">In conclusion, the role of the</w:t>
      </w:r>
      <w:r>
        <w:t xml:space="preserve"> </w:t>
      </w:r>
      <w:r>
        <w:rPr>
          <w:bCs/>
          <w:b/>
        </w:rPr>
        <w:t xml:space="preserve">photographer in DR Congo Kinshasa</w:t>
      </w:r>
    </w:p>
    <w:p>
      <w:pPr>
        <w:pStyle w:val="BodyText"/>
      </w:pPr>
      <w:r>
        <w:t xml:space="preserve">The challenges they face—economic instability, logistical issues, and digital competition—are met with innovation and resilience. As technology continues to evolve and global interest in African art grows, the</w:t>
      </w:r>
      <w:r>
        <w:t xml:space="preserve"> </w:t>
      </w:r>
      <w:r>
        <w:rPr>
          <w:bCs/>
          <w:b/>
        </w:rPr>
        <w:t xml:space="preserve">photographer</w:t>
      </w:r>
      <w:r>
        <w:t xml:space="preserve">DR Congo Kinshasa. Future studies should focus on how digital literacy programs can further empower these artists, ensuring that they have the tools and rights necessary to sustain this vital cultural industry. The image captured by a</w:t>
      </w:r>
    </w:p>
    <w:p>
      <w:pPr>
        <w:pStyle w:val="BodyText"/>
      </w:pPr>
      <w:r>
        <w:t xml:space="preserve">photographer in Kinshasa is more than light on a sensor; it is a testament to the enduring spirit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DR Congo Kinshasa</dc:title>
  <dc:creator/>
  <dc:language>en</dc:language>
  <cp:keywords/>
  <dcterms:created xsi:type="dcterms:W3CDTF">2026-07-30T01:25:18Z</dcterms:created>
  <dcterms:modified xsi:type="dcterms:W3CDTF">2026-07-30T01:25:18Z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