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Israel</w:t>
      </w:r>
      <w:r>
        <w:t xml:space="preserve"> </w:t>
      </w:r>
      <w:r>
        <w:t xml:space="preserve">Jerusalem</w:t>
      </w:r>
    </w:p>
    <w:bookmarkStart w:id="20" w:name="the-lens-of-history"/>
    <w:p>
      <w:pPr>
        <w:pStyle w:val="Heading1"/>
      </w:pPr>
      <w:r>
        <w:t xml:space="preserve">The Lens of History</w:t>
      </w:r>
    </w:p>
    <w:p>
      <w:pPr>
        <w:pStyle w:val="FirstParagraph"/>
      </w:pPr>
      <w:r>
        <w:rPr>
          <w:bCs/>
          <w:b/>
        </w:rPr>
        <w:t xml:space="preserve">A Term Paper on the Role of the Photographer in Israel Jerusalem</w:t>
      </w:r>
    </w:p>
    <w:p>
      <w:pPr>
        <w:pStyle w:val="BodyText"/>
      </w:pPr>
      <w:r>
        <w:rPr>
          <w:iCs/>
          <w:i/>
        </w:rPr>
        <w:t xml:space="preserve">Date: October 26, 2023 | Subject: Visual Arts and Cultural Documentation</w:t>
      </w:r>
    </w:p>
    <w:bookmarkEnd w:id="20"/>
    <w:bookmarkStart w:id="21" w:name="i.-introduction"/>
    <w:p>
      <w:pPr>
        <w:pStyle w:val="Heading1"/>
      </w:pPr>
      <w:r>
        <w:t xml:space="preserve">I. Introduction</w:t>
      </w:r>
    </w:p>
    <w:p>
      <w:pPr>
        <w:pStyle w:val="FirstParagraph"/>
      </w:pPr>
      <w:r>
        <w:t xml:space="preserve">To step into the streets of Israel Jerusalem is to walk through a living museum where every stone holds centuries of narrative, conflict, devotion, and peace. For the historian, these narratives are found in archives; for the theologian, in texts; but for the</w:t>
      </w:r>
      <w:r>
        <w:t xml:space="preserve"> </w:t>
      </w:r>
      <w:r>
        <w:rPr>
          <w:bCs/>
          <w:b/>
        </w:rPr>
        <w:t xml:space="preserve">Photographer</w:t>
      </w:r>
      <w:r>
        <w:t xml:space="preserve">, they are captured in light and shadow. This term paper explores the critical role that photography plays in documenting and interpreting life within Israel Jerusalem. It is an examination of how visual media serves not merely as a record of events, but as a complex dialogue between past and present, local community and global observer.</w:t>
      </w:r>
    </w:p>
    <w:p>
      <w:pPr>
        <w:pStyle w:val="BodyText"/>
      </w:pPr>
      <w:r>
        <w:t xml:space="preserve">The city itself presents a unique challenge for any</w:t>
      </w:r>
      <w:r>
        <w:t xml:space="preserve"> </w:t>
      </w:r>
      <w:r>
        <w:rPr>
          <w:bCs/>
          <w:b/>
        </w:rPr>
        <w:t xml:space="preserve">Photographer</w:t>
      </w:r>
      <w:r>
        <w:t xml:space="preserve">. Unlike other metropolises that have been reshaped entirely by modernity, Israel Jerusalem retains its ancient skeleton while being covered by the skin of contemporary urban life. The juxtaposition is stark: ultra-Orthodox Jews in traditional garb passing alongside tech entrepreneurs on smartphones; ancient olive trees standing next to security barriers; the call to prayer echoing near church bells. Understanding how a</w:t>
      </w:r>
      <w:r>
        <w:t xml:space="preserve"> </w:t>
      </w:r>
      <w:r>
        <w:rPr>
          <w:bCs/>
          <w:b/>
        </w:rPr>
        <w:t xml:space="preserve">Photographer</w:t>
      </w:r>
      <w:r>
        <w:t xml:space="preserve"> </w:t>
      </w:r>
      <w:r>
        <w:t xml:space="preserve">navigates this sensory and political overload is essential to understanding the city’s visual identity.</w:t>
      </w:r>
    </w:p>
    <w:bookmarkEnd w:id="21"/>
    <w:bookmarkStart w:id="22" w:name="X1190d720b5abdfdefa848188af5edf138e0539a"/>
    <w:p>
      <w:pPr>
        <w:pStyle w:val="Heading1"/>
      </w:pPr>
      <w:r>
        <w:t xml:space="preserve">II. The Historical Context of Photography in Israel Jerusalem</w:t>
      </w:r>
    </w:p>
    <w:p>
      <w:pPr>
        <w:pStyle w:val="FirstParagraph"/>
      </w:pPr>
      <w:r>
        <w:t xml:space="preserve">The relationship between photography and Israel Jerusalem dates back to the mid-19th century. Early pioneers such as Félix Bonfils were among the first to capture images of the Holy Land, often catering to religious pilgrims returning from Europe with tangible proof of their journeys. These early photographs were frequently staged, idealized versions of biblical landscapes, creating a mythos that persists in popular imagination today.</w:t>
      </w:r>
    </w:p>
    <w:p>
      <w:pPr>
        <w:pStyle w:val="BodyText"/>
      </w:pPr>
      <w:r>
        <w:t xml:space="preserve">As the 20th century progressed and the state of Israel was founded in 1948, the role of the</w:t>
      </w:r>
      <w:r>
        <w:t xml:space="preserve"> </w:t>
      </w:r>
      <w:r>
        <w:rPr>
          <w:bCs/>
          <w:b/>
        </w:rPr>
        <w:t xml:space="preserve">Photographer</w:t>
      </w:r>
      <w:r>
        <w:t xml:space="preserve"> </w:t>
      </w:r>
      <w:r>
        <w:t xml:space="preserve">shifted from tourism documentation to national identity formation. During periods of war and nation-building, photography became a tool for propaganda and morale. Images were curated to show resilience, unity, and hope. However, these official narratives often excluded the perspectives of marginalized communities within Israel Jerusalem.</w:t>
      </w:r>
    </w:p>
    <w:p>
      <w:pPr>
        <w:pStyle w:val="BodyText"/>
      </w:pPr>
      <w:r>
        <w:t xml:space="preserve">In recent decades, particularly after the 1967 Six-Day War which brought East Israel Jerusalem under Israeli control, photography has become more introspective and critical. Contemporary photographers working in this region are no longer just documenting sights; they are investigating memory, occupation, displacement, and coexistence. The evolution of the</w:t>
      </w:r>
      <w:r>
        <w:t xml:space="preserve"> </w:t>
      </w:r>
      <w:r>
        <w:rPr>
          <w:bCs/>
          <w:b/>
        </w:rPr>
        <w:t xml:space="preserve">Photographer</w:t>
      </w:r>
      <w:r>
        <w:t xml:space="preserve">'s role reflects the broader societal shifts occurring within Israel Jerusalem itself.</w:t>
      </w:r>
    </w:p>
    <w:bookmarkEnd w:id="22"/>
    <w:bookmarkStart w:id="26" w:name="iii.-themes-and-visual-narratives"/>
    <w:p>
      <w:pPr>
        <w:pStyle w:val="Heading1"/>
      </w:pPr>
      <w:r>
        <w:t xml:space="preserve">III. Themes and Visual Narratives</w:t>
      </w:r>
    </w:p>
    <w:bookmarkStart w:id="23" w:name="a.-sacred-space-and-secular-gaze"/>
    <w:p>
      <w:pPr>
        <w:pStyle w:val="Heading3"/>
      </w:pPr>
      <w:r>
        <w:t xml:space="preserve">A. Sacred Space and Secular Gaze</w:t>
      </w:r>
    </w:p>
    <w:p>
      <w:pPr>
        <w:pStyle w:val="FirstParagraph"/>
      </w:pPr>
      <w:r>
        <w:t xml:space="preserve">The Old City of Israel Jerusalem is perhaps the most photographed location on earth, yet it remains elusive in its meaning. For the amateur tourist, a snapshot may capture the Western Wall or the Church of Holy Sepulchre as mere monuments. However, for a skilled</w:t>
      </w:r>
      <w:r>
        <w:t xml:space="preserve"> </w:t>
      </w:r>
      <w:r>
        <w:rPr>
          <w:bCs/>
          <w:b/>
        </w:rPr>
        <w:t xml:space="preserve">Photographer</w:t>
      </w:r>
      <w:r>
        <w:t xml:space="preserve">, these locations represent intense human drama. The interplay of light through stained glass windows or the dust motes dancing around praying figures requires patience and sensitivity.</w:t>
      </w:r>
    </w:p>
    <w:p>
      <w:pPr>
        <w:pStyle w:val="BodyText"/>
      </w:pPr>
      <w:r>
        <w:t xml:space="preserve">The challenge for the</w:t>
      </w:r>
      <w:r>
        <w:t xml:space="preserve"> </w:t>
      </w:r>
      <w:r>
        <w:rPr>
          <w:bCs/>
          <w:b/>
        </w:rPr>
        <w:t xml:space="preserve">Photographer</w:t>
      </w:r>
      <w:r>
        <w:t xml:space="preserve"> </w:t>
      </w:r>
      <w:r>
        <w:t xml:space="preserve">lies in respecting sacred boundaries while seeking artistic expression. Restrictions on photography within certain holy sites mean that much of this documentation happens from a distance or through indirect means—reflections in puddles, shadows cast by walls, or the reactions of people rather than their faces. This indirect approach often yields more profound images than direct documentation.</w:t>
      </w:r>
    </w:p>
    <w:bookmarkEnd w:id="23"/>
    <w:bookmarkStart w:id="24" w:name="b.-the-politics-of-the-lens"/>
    <w:p>
      <w:pPr>
        <w:pStyle w:val="Heading3"/>
      </w:pPr>
      <w:r>
        <w:t xml:space="preserve">B. The Politics of the Lens</w:t>
      </w:r>
    </w:p>
    <w:p>
      <w:pPr>
        <w:pStyle w:val="FirstParagraph"/>
      </w:pPr>
      <w:r>
        <w:t xml:space="preserve">No discussion of photography in Israel Jerusalem is complete without addressing politics. The city is a flashpoint for global geopolitical tensions. Every checkpoint, every wall, and every protest is a subject that demands careful ethical consideration from the</w:t>
      </w:r>
      <w:r>
        <w:t xml:space="preserve"> </w:t>
      </w:r>
      <w:r>
        <w:rPr>
          <w:bCs/>
          <w:b/>
        </w:rPr>
        <w:t xml:space="preserve">Photographer</w:t>
      </w:r>
      <w:r>
        <w:t xml:space="preserve">. Images taken by international press often dominate global discourse, frequently framing Israel Jerusalem through a lens of conflict or tragedy.</w:t>
      </w:r>
    </w:p>
    <w:p>
      <w:pPr>
        <w:pStyle w:val="BodyText"/>
      </w:pPr>
      <w:r>
        <w:t xml:space="preserve">Local photographers offer a counter-narrative. They capture the mundane beauty of daily life: children playing in Shuafat, vendors selling falafel near the Mahane Yehuda market at dawn, and artists collaborating across cultural divides. These images humanize statistics and headlines. For the</w:t>
      </w:r>
      <w:r>
        <w:t xml:space="preserve"> </w:t>
      </w:r>
      <w:r>
        <w:rPr>
          <w:bCs/>
          <w:b/>
        </w:rPr>
        <w:t xml:space="preserve">Photographer</w:t>
      </w:r>
      <w:r>
        <w:t xml:space="preserve"> </w:t>
      </w:r>
      <w:r>
        <w:t xml:space="preserve">operating locally, there is an inherent responsibility to avoid sensationalism and instead portray the nuanced reality of existence in Israel Jerusalem.</w:t>
      </w:r>
    </w:p>
    <w:bookmarkEnd w:id="24"/>
    <w:bookmarkStart w:id="25" w:name="X6c1fad160ddf3eb6a3f6adcb5670416fd5d438e"/>
    <w:p>
      <w:pPr>
        <w:pStyle w:val="Heading3"/>
      </w:pPr>
      <w:r>
        <w:t xml:space="preserve">C. Architectural Continuity vs. Modern Disruption</w:t>
      </w:r>
    </w:p>
    <w:p>
      <w:pPr>
        <w:pStyle w:val="FirstParagraph"/>
      </w:pPr>
      <w:r>
        <w:t xml:space="preserve">The visual landscape of Israel Jerusalem is defined by its architecture, specifically the distinctive limestone known as "Jerusalem Stone." This material unifies the city’s aesthetic, creating a warm, golden hue that changes with the time of day. A</w:t>
      </w:r>
      <w:r>
        <w:t xml:space="preserve"> </w:t>
      </w:r>
      <w:r>
        <w:rPr>
          <w:bCs/>
          <w:b/>
        </w:rPr>
        <w:t xml:space="preserve">Photographer</w:t>
      </w:r>
      <w:r>
        <w:t xml:space="preserve"> </w:t>
      </w:r>
      <w:r>
        <w:t xml:space="preserve">must master natural light to capture this quality effectively.</w:t>
      </w:r>
    </w:p>
    <w:p>
      <w:pPr>
        <w:pStyle w:val="BodyText"/>
      </w:pPr>
      <w:r>
        <w:t xml:space="preserve">However, modern development constantly threatens this continuity. High-rise buildings encroaching on the skyline or infrastructure projects cutting through historic neighborhoods create visual dissonance. Photographers document these changes as a form of social critique, raising questions about urban planning, heritage preservation, and who the city is built for.</w:t>
      </w:r>
    </w:p>
    <w:bookmarkEnd w:id="25"/>
    <w:bookmarkEnd w:id="26"/>
    <w:bookmarkStart w:id="27" w:name="X9edd815600964063b0aa664a6e96bde26706031"/>
    <w:p>
      <w:pPr>
        <w:pStyle w:val="Heading1"/>
      </w:pPr>
      <w:r>
        <w:t xml:space="preserve">IV. Ethical Considerations for the Photographer</w:t>
      </w:r>
    </w:p>
    <w:p>
      <w:pPr>
        <w:pStyle w:val="FirstParagraph"/>
      </w:pPr>
      <w:r>
        <w:t xml:space="preserve">The profession of photography in Israel Jerusalem carries significant ethical weight. The subject matter often involves vulnerable populations, including refugees, religious minorities living under restrictive laws, and political activists facing arrest.</w:t>
      </w:r>
    </w:p>
    <w:p>
      <w:pPr>
        <w:pStyle w:val="BodyText"/>
      </w:pPr>
      <w:r>
        <w:t xml:space="preserve">Informed consent is a major hurdle. In chaotic environments or protests within Israel Jerusalem, obtaining explicit permission from every subject is impossible. Yet, exploiting fear or pain for aesthetic gain is a breach of journalistic integrity. The</w:t>
      </w:r>
      <w:r>
        <w:t xml:space="preserve"> </w:t>
      </w:r>
      <w:r>
        <w:rPr>
          <w:bCs/>
          <w:b/>
        </w:rPr>
        <w:t xml:space="preserve">Photographer</w:t>
      </w:r>
      <w:r>
        <w:t xml:space="preserve"> </w:t>
      </w:r>
      <w:r>
        <w:t xml:space="preserve">must balance the public’s right to know with the individual’s right to privacy and dignity.</w:t>
      </w:r>
    </w:p>
    <w:p>
      <w:pPr>
        <w:pStyle w:val="BodyText"/>
      </w:pPr>
      <w:r>
        <w:t xml:space="preserve">Furthermore, there is the issue of representation. Who has access to cameras? Historically, certain groups have been overrepresented as victims or villains while others are rendered invisible. Contemporary movements in Israel Jerusalem emphasize diversifying the voices behind the lens, ensuring that the</w:t>
      </w:r>
      <w:r>
        <w:t xml:space="preserve"> </w:t>
      </w:r>
      <w:r>
        <w:rPr>
          <w:bCs/>
          <w:b/>
        </w:rPr>
        <w:t xml:space="preserve">Photographer</w:t>
      </w:r>
      <w:r>
        <w:t xml:space="preserve"> </w:t>
      </w:r>
      <w:r>
        <w:t xml:space="preserve">reflects a broader spectrum of society.</w:t>
      </w:r>
    </w:p>
    <w:bookmarkEnd w:id="27"/>
    <w:bookmarkStart w:id="28" w:name="v.-conclusion"/>
    <w:p>
      <w:pPr>
        <w:pStyle w:val="Heading1"/>
      </w:pPr>
      <w:r>
        <w:t xml:space="preserve">V. Conclusion</w:t>
      </w:r>
    </w:p>
    <w:p>
      <w:pPr>
        <w:pStyle w:val="FirstParagraph"/>
      </w:pPr>
      <w:r>
        <w:t xml:space="preserve">In conclusion, photography in Israel Jerusalem is far more than an artistic pursuit; it is a historical record and a political act. The</w:t>
      </w:r>
      <w:r>
        <w:t xml:space="preserve"> </w:t>
      </w:r>
      <w:r>
        <w:rPr>
          <w:bCs/>
          <w:b/>
        </w:rPr>
        <w:t xml:space="preserve">Photographer</w:t>
      </w:r>
      <w:r>
        <w:t xml:space="preserve"> </w:t>
      </w:r>
      <w:r>
        <w:t xml:space="preserve">serves as both witness and interpreter, tasked with capturing the essence of a city that defies simple categorization.</w:t>
      </w:r>
    </w:p>
    <w:p>
      <w:pPr>
        <w:pStyle w:val="BodyText"/>
      </w:pPr>
      <w:r>
        <w:t xml:space="preserve">The legacy of those who have documented Israel Jerusalem ranges from colonial-era romanticism to modernist abstraction and contemporary social realism. Today, the role of the</w:t>
      </w:r>
      <w:r>
        <w:t xml:space="preserve"> </w:t>
      </w:r>
      <w:r>
        <w:rPr>
          <w:bCs/>
          <w:b/>
        </w:rPr>
        <w:t xml:space="preserve">Photographer</w:t>
      </w:r>
      <w:r>
        <w:t xml:space="preserve"> </w:t>
      </w:r>
      <w:r>
        <w:t xml:space="preserve">is increasingly about dialogue rather than monologue. It involves listening with one’s eyes and responding with empathy.</w:t>
      </w:r>
    </w:p>
    <w:p>
      <w:pPr>
        <w:pStyle w:val="BodyText"/>
      </w:pPr>
      <w:r>
        <w:t xml:space="preserve">As technology evolves, with smartphones allowing every citizen to become a potential documentarian of Israel Jerusalem, the definition of who qualifies as a</w:t>
      </w:r>
      <w:r>
        <w:t xml:space="preserve"> </w:t>
      </w:r>
      <w:r>
        <w:rPr>
          <w:bCs/>
          <w:b/>
        </w:rPr>
        <w:t xml:space="preserve">Photographer</w:t>
      </w:r>
      <w:r>
        <w:t xml:space="preserve"> </w:t>
      </w:r>
      <w:r>
        <w:t xml:space="preserve">is expanding. However, the core responsibility remains unchanged: to tell the truth through composition, lighting, and timing. In doing so, they preserve not just images of buildings or events, but the fragile hope for understanding in one of the world’s most complex cities.</w:t>
      </w:r>
    </w:p>
    <w:bookmarkEnd w:id="28"/>
    <w:bookmarkStart w:id="29" w:name="vi.-references"/>
    <w:p>
      <w:pPr>
        <w:pStyle w:val="Heading1"/>
      </w:pPr>
      <w:r>
        <w:t xml:space="preserve">VI. References</w:t>
      </w:r>
    </w:p>
    <w:p>
      <w:pPr>
        <w:pStyle w:val="FirstParagraph"/>
      </w:pPr>
      <w:r>
        <w:rPr>
          <w:iCs/>
          <w:i/>
        </w:rPr>
        <w:t xml:space="preserve">Note: For a formal academic submission, specific citations would be inserted here referring to works by historians such as Deborah Hertz, photographers like Yehuda Gur or Ron Haviv, and critical essays on Middle Eastern visual culture.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A Term Paper on the Role of the Photographer in Israel Jerusalem</dc:title>
  <dc:creator/>
  <dc:language>en</dc:language>
  <cp:keywords/>
  <dcterms:created xsi:type="dcterms:W3CDTF">2026-07-29T15:03:16Z</dcterms:created>
  <dcterms:modified xsi:type="dcterms:W3CDTF">2026-07-29T15:03:16Z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