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Japan,</w:t>
      </w:r>
      <w:r>
        <w:t xml:space="preserve"> </w:t>
      </w:r>
      <w:r>
        <w:t xml:space="preserve">Tokyo</w:t>
      </w:r>
    </w:p>
    <w:bookmarkStart w:id="20" w:name="X5125a40c501d2b4ff0d386d93305a2ef94e5241"/>
    <w:p>
      <w:pPr>
        <w:pStyle w:val="Heading1"/>
      </w:pPr>
      <w:r>
        <w:t xml:space="preserve">A Critical Analysis of the Professional Photographer in Japan, Tokyo</w:t>
      </w:r>
    </w:p>
    <w:p>
      <w:pPr>
        <w:pStyle w:val="FirstParagraph"/>
      </w:pPr>
      <w:r>
        <w:t xml:space="preserve">A Term Paper Submission</w:t>
      </w:r>
    </w:p>
    <w:bookmarkEnd w:id="20"/>
    <w:bookmarkStart w:id="21" w:name="Xe9540ecdaca2563f1540f6556629a5bc978019f"/>
    <w:p>
      <w:pPr>
        <w:pStyle w:val="Heading2"/>
      </w:pPr>
      <w:r>
        <w:t xml:space="preserve">I. Introduction: The Visual Language of a Metropolis</w:t>
      </w:r>
    </w:p>
    <w:p>
      <w:pPr>
        <w:pStyle w:val="FirstParagraph"/>
      </w:pPr>
      <w:r>
        <w:t xml:space="preserve">Tokyo stands as one of the most visually complex and dynamic urban environments in the world. As a global capital of technology, fashion, anime culture, and traditional heritage, it presents an unparalleled canvas for visual documentation. Within this bustling metropolis sits the</w:t>
      </w:r>
      <w:r>
        <w:t xml:space="preserve"> </w:t>
      </w:r>
      <w:r>
        <w:rPr>
          <w:bCs/>
          <w:b/>
        </w:rPr>
        <w:t xml:space="preserve">Photographer</w:t>
      </w:r>
      <w:r>
        <w:t xml:space="preserve">, an artist whose role has evolved significantly from simple documentarian to cultural interpreter and commercial strategist. This term paper explores the multifaceted role of the</w:t>
      </w:r>
      <w:r>
        <w:t xml:space="preserve"> </w:t>
      </w:r>
      <w:r>
        <w:rPr>
          <w:bCs/>
          <w:b/>
        </w:rPr>
        <w:t xml:space="preserve">Photographer</w:t>
      </w:r>
      <w:r>
        <w:t xml:space="preserve"> </w:t>
      </w:r>
      <w:r>
        <w:t xml:space="preserve">operating within the unique socio-economic and aesthetic context of</w:t>
      </w:r>
      <w:r>
        <w:t xml:space="preserve"> </w:t>
      </w:r>
      <w:r>
        <w:rPr>
          <w:bCs/>
          <w:b/>
        </w:rPr>
        <w:t xml:space="preserve">Japan Tokyo</w:t>
      </w:r>
      <w:r>
        <w:t xml:space="preserve">. It argues that success for a</w:t>
      </w:r>
      <w:r>
        <w:t xml:space="preserve"> </w:t>
      </w:r>
      <w:r>
        <w:rPr>
          <w:bCs/>
          <w:b/>
        </w:rPr>
        <w:t xml:space="preserve">Photographer</w:t>
      </w:r>
      <w:r>
        <w:t xml:space="preserve"> </w:t>
      </w:r>
      <w:r>
        <w:t xml:space="preserve">in this specific locale requires not only technical mastery but also a deep understanding of Japanese aesthetics, societal norms, and the highly competitive commercial landscape. By examining historical context, cultural nuances, market demands, and technological shifts, this paper elucidates how the practice of photography is uniquely adapted to the environment of</w:t>
      </w:r>
      <w:r>
        <w:t xml:space="preserve"> </w:t>
      </w:r>
      <w:r>
        <w:rPr>
          <w:bCs/>
          <w:b/>
        </w:rPr>
        <w:t xml:space="preserve">Japan Tokyo</w:t>
      </w:r>
      <w:r>
        <w:t xml:space="preserve">.</w:t>
      </w:r>
    </w:p>
    <w:bookmarkEnd w:id="21"/>
    <w:bookmarkStart w:id="22" w:name="X9e073c69bf34fa991883e4fe372a803c718e302"/>
    <w:p>
      <w:pPr>
        <w:pStyle w:val="Heading2"/>
      </w:pPr>
      <w:r>
        <w:t xml:space="preserve">II. Historical Context: The Evolution of Visual Documentation in Japan</w:t>
      </w:r>
    </w:p>
    <w:p>
      <w:pPr>
        <w:pStyle w:val="FirstParagraph"/>
      </w:pPr>
      <w:r>
        <w:t xml:space="preserve">To understand the current state of photography in</w:t>
      </w:r>
      <w:r>
        <w:t xml:space="preserve"> </w:t>
      </w:r>
      <w:r>
        <w:rPr>
          <w:bCs/>
          <w:b/>
        </w:rPr>
        <w:t xml:space="preserve">Japan Tokyo</w:t>
      </w:r>
      <w:r>
        <w:t xml:space="preserve">, one must look back at its historical roots. Photography was introduced to Japan in the mid-19th century during the Meiji Restoration, a period marked by rapid modernization and westernization. Early</w:t>
      </w:r>
      <w:r>
        <w:t xml:space="preserve"> </w:t>
      </w:r>
      <w:r>
        <w:rPr>
          <w:bCs/>
          <w:b/>
        </w:rPr>
        <w:t xml:space="preserve">Photographer</w:t>
      </w:r>
      <w:r>
        <w:t xml:space="preserve">s often focused on documenting foreign residents and exotic landscapes for Western audiences, creating a genre known as "Japonisme" photography. However, as the 20th century progressed, Japanese</w:t>
      </w:r>
      <w:r>
        <w:t xml:space="preserve"> </w:t>
      </w:r>
      <w:r>
        <w:rPr>
          <w:bCs/>
          <w:b/>
        </w:rPr>
        <w:t xml:space="preserve">Photographer</w:t>
      </w:r>
      <w:r>
        <w:t xml:space="preserve">s began to develop their own distinct visual language.</w:t>
      </w:r>
    </w:p>
    <w:p>
      <w:pPr>
        <w:pStyle w:val="BodyText"/>
      </w:pPr>
      <w:r>
        <w:t xml:space="preserve">In post-war Tokyo, which was being rebuilt amidst ruins and economic booms, photography became a tool for social commentary and historical record. The works of masters like Daido Moriyama and Eikoh Hosoe challenged conventional beauty standards, embracing grainy textures, high contrast, and fragmented compositions to reflect the chaos and energy of modern life. This tradition influences contemporary</w:t>
      </w:r>
      <w:r>
        <w:t xml:space="preserve"> </w:t>
      </w:r>
      <w:r>
        <w:rPr>
          <w:bCs/>
          <w:b/>
        </w:rPr>
        <w:t xml:space="preserve">Photographer</w:t>
      </w:r>
      <w:r>
        <w:t xml:space="preserve">s in</w:t>
      </w:r>
      <w:r>
        <w:t xml:space="preserve"> </w:t>
      </w:r>
      <w:r>
        <w:rPr>
          <w:bCs/>
          <w:b/>
        </w:rPr>
        <w:t xml:space="preserve">Japan Tokyo</w:t>
      </w:r>
      <w:r>
        <w:t xml:space="preserve">, who balance a reverence for this avant-garde history with the commercial realities of today. The legacy of these pioneers ensures that photography in</w:t>
      </w:r>
      <w:r>
        <w:t xml:space="preserve"> </w:t>
      </w:r>
      <w:r>
        <w:rPr>
          <w:bCs/>
          <w:b/>
        </w:rPr>
        <w:t xml:space="preserve">Japan Tokyo</w:t>
      </w:r>
      <w:r>
        <w:t xml:space="preserve"> </w:t>
      </w:r>
      <w:r>
        <w:t xml:space="preserve">is not merely about capturing light, but about interpreting the psychological and social layers of urban existence.</w:t>
      </w:r>
    </w:p>
    <w:bookmarkEnd w:id="22"/>
    <w:bookmarkStart w:id="23" w:name="X7fd9d105b1763f41127a0d45c0b2bcb48665ce7"/>
    <w:p>
      <w:pPr>
        <w:pStyle w:val="Heading2"/>
      </w:pPr>
      <w:r>
        <w:t xml:space="preserve">III. Aesthetic Nuances: Wabi-Sabi, Ma, and Urban Density</w:t>
      </w:r>
    </w:p>
    <w:p>
      <w:pPr>
        <w:pStyle w:val="FirstParagraph"/>
      </w:pPr>
      <w:r>
        <w:t xml:space="preserve">The practice of photography in</w:t>
      </w:r>
      <w:r>
        <w:t xml:space="preserve"> </w:t>
      </w:r>
      <w:r>
        <w:rPr>
          <w:bCs/>
          <w:b/>
        </w:rPr>
        <w:t xml:space="preserve">Japan Tokyo</w:t>
      </w:r>
      <w:r>
        <w:t xml:space="preserve"> </w:t>
      </w:r>
      <w:r>
        <w:t xml:space="preserve">is deeply informed by traditional Japanese aesthetic principles. Concepts such as "Wabi-Sabi" (finding beauty in imperfection and transience) and "Ma" (the strategic use of negative space or pause) are frequently observed in the work of successful local</w:t>
      </w:r>
      <w:r>
        <w:t xml:space="preserve"> </w:t>
      </w:r>
      <w:r>
        <w:rPr>
          <w:bCs/>
          <w:b/>
        </w:rPr>
        <w:t xml:space="preserve">Photographer</w:t>
      </w:r>
      <w:r>
        <w:t xml:space="preserve">s. In a city known for its extreme density, neon lights, and cluttered signage, the ability to find silence and simplicity is a critical skill.</w:t>
      </w:r>
    </w:p>
    <w:p>
      <w:pPr>
        <w:pStyle w:val="BodyText"/>
      </w:pPr>
      <w:r>
        <w:t xml:space="preserve">A professional</w:t>
      </w:r>
      <w:r>
        <w:t xml:space="preserve"> </w:t>
      </w:r>
      <w:r>
        <w:rPr>
          <w:bCs/>
          <w:b/>
        </w:rPr>
        <w:t xml:space="preserve">Photographer</w:t>
      </w:r>
      <w:r>
        <w:t xml:space="preserve"> </w:t>
      </w:r>
      <w:r>
        <w:t xml:space="preserve">in Tokyo must navigate the visual noise of districts like Shibuya or Akihabara. Unlike Western urban photography which may prioritize wide-angle grandeur or chaotic energy, Japanese aesthetics often favor intimacy, texture, and subtle lighting. The interplay of light and shadow (kage) is particularly significant in the narrow alleyways of Shinjuku’s Golden Gai or the quiet temple grounds that coexist with skyscrapers. A skilled</w:t>
      </w:r>
      <w:r>
        <w:t xml:space="preserve"> </w:t>
      </w:r>
      <w:r>
        <w:rPr>
          <w:bCs/>
          <w:b/>
        </w:rPr>
        <w:t xml:space="preserve">Photographer</w:t>
      </w:r>
      <w:r>
        <w:t xml:space="preserve"> </w:t>
      </w:r>
      <w:r>
        <w:t xml:space="preserve">understands how to use these traditional aesthetic frameworks to create images that resonate with local sensibilities while remaining accessible to international audiences. This duality is essential for any</w:t>
      </w:r>
      <w:r>
        <w:t xml:space="preserve"> </w:t>
      </w:r>
      <w:r>
        <w:rPr>
          <w:bCs/>
          <w:b/>
        </w:rPr>
        <w:t xml:space="preserve">Photographer</w:t>
      </w:r>
      <w:r>
        <w:t xml:space="preserve"> </w:t>
      </w:r>
      <w:r>
        <w:t xml:space="preserve">aiming for both domestic prestige and global recognition within the context of</w:t>
      </w:r>
      <w:r>
        <w:t xml:space="preserve"> </w:t>
      </w:r>
      <w:r>
        <w:rPr>
          <w:bCs/>
          <w:b/>
        </w:rPr>
        <w:t xml:space="preserve">Japan Tokyo</w:t>
      </w:r>
      <w:r>
        <w:t xml:space="preserve">.</w:t>
      </w:r>
    </w:p>
    <w:bookmarkEnd w:id="23"/>
    <w:bookmarkStart w:id="24" w:name="X3cf2a0cee6917f9f1e4cec5bc2876e93737c229"/>
    <w:p>
      <w:pPr>
        <w:pStyle w:val="Heading2"/>
      </w:pPr>
      <w:r>
        <w:t xml:space="preserve">IV. The Commercial Landscape: Portraits, Events, and Corporate Needs</w:t>
      </w:r>
    </w:p>
    <w:p>
      <w:pPr>
        <w:pStyle w:val="FirstParagraph"/>
      </w:pPr>
      <w:r>
        <w:t xml:space="preserve">Beyond fine art, the livelihood of a</w:t>
      </w:r>
      <w:r>
        <w:t xml:space="preserve"> </w:t>
      </w:r>
      <w:r>
        <w:rPr>
          <w:bCs/>
          <w:b/>
        </w:rPr>
        <w:t xml:space="preserve">Photographer</w:t>
      </w:r>
      <w:r>
        <w:t xml:space="preserve"> </w:t>
      </w:r>
      <w:r>
        <w:t xml:space="preserve">in Tokyo is heavily tied to specific commercial sectors. Japan has a unique culture surrounding personal image and formal documentation. This gives rise to specialized niches such as "Moshi-Moshi" sessions (casual portrait photography), graduation ceremonies, and wedding photography. For a</w:t>
      </w:r>
      <w:r>
        <w:t xml:space="preserve"> </w:t>
      </w:r>
      <w:r>
        <w:rPr>
          <w:bCs/>
          <w:b/>
        </w:rPr>
        <w:t xml:space="preserve">Photographer</w:t>
      </w:r>
      <w:r>
        <w:t xml:space="preserve">, understanding the etiquette of these events is paramount. In Japan, respect for hierarchy and group harmony (wa) often dictates how subjects are posed and framed.</w:t>
      </w:r>
    </w:p>
    <w:p>
      <w:pPr>
        <w:pStyle w:val="BodyText"/>
      </w:pPr>
      <w:r>
        <w:t xml:space="preserve">Furthermore, Tokyo is a hub for corporate culture. A significant portion of professional work for a</w:t>
      </w:r>
      <w:r>
        <w:t xml:space="preserve"> </w:t>
      </w:r>
      <w:r>
        <w:rPr>
          <w:bCs/>
          <w:b/>
        </w:rPr>
        <w:t xml:space="preserve">Photographer</w:t>
      </w:r>
      <w:r>
        <w:t xml:space="preserve"> </w:t>
      </w:r>
      <w:r>
        <w:t xml:space="preserve">involves product photography, architectural documentation of modern real estate developments, and corporate headshots. These clients demand precision, reliability, and an understanding of brand identity that aligns with Japanese standards of quality (hinshitsu). The relationship between a</w:t>
      </w:r>
      <w:r>
        <w:t xml:space="preserve"> </w:t>
      </w:r>
      <w:r>
        <w:rPr>
          <w:bCs/>
          <w:b/>
        </w:rPr>
        <w:t xml:space="preserve">Photographer</w:t>
      </w:r>
      <w:r>
        <w:t xml:space="preserve"> </w:t>
      </w:r>
      <w:r>
        <w:t xml:space="preserve">and their client is often formalized through detailed contracts and a high degree of post-service care. Failure to adhere to these professional norms can result in reputational damage in the tight-knit industry circles of Tokyo. Thus, the</w:t>
      </w:r>
      <w:r>
        <w:t xml:space="preserve"> </w:t>
      </w:r>
      <w:r>
        <w:rPr>
          <w:bCs/>
          <w:b/>
        </w:rPr>
        <w:t xml:space="preserve">Photographer</w:t>
      </w:r>
      <w:r>
        <w:t xml:space="preserve"> </w:t>
      </w:r>
      <w:r>
        <w:t xml:space="preserve">must act as both an artist and a highly disciplined service provider.</w:t>
      </w:r>
    </w:p>
    <w:bookmarkEnd w:id="24"/>
    <w:bookmarkStart w:id="25" w:name="Xd55c6cfbaed81699a0310f75aa45e8c0ef9dcd3"/>
    <w:p>
      <w:pPr>
        <w:pStyle w:val="Heading2"/>
      </w:pPr>
      <w:r>
        <w:t xml:space="preserve">V. Technological Adaptation: The Digital Age and Social Media</w:t>
      </w:r>
    </w:p>
    <w:p>
      <w:pPr>
        <w:pStyle w:val="FirstParagraph"/>
      </w:pPr>
      <w:r>
        <w:t xml:space="preserve">The digital revolution has profoundly impacted the role of the</w:t>
      </w:r>
      <w:r>
        <w:t xml:space="preserve"> </w:t>
      </w:r>
      <w:r>
        <w:rPr>
          <w:bCs/>
          <w:b/>
        </w:rPr>
        <w:t xml:space="preserve">Photographer</w:t>
      </w:r>
      <w:r>
        <w:t xml:space="preserve">. In Tokyo, where technology adoption is swift, there is immense pressure to stay current with editing software, drone photography regulations, and social media algorithms. Platforms like Instagram are particularly influential in Japan’s creative community. A modern</w:t>
      </w:r>
      <w:r>
        <w:t xml:space="preserve"> </w:t>
      </w:r>
      <w:r>
        <w:rPr>
          <w:bCs/>
          <w:b/>
        </w:rPr>
        <w:t xml:space="preserve">Photographer</w:t>
      </w:r>
      <w:r>
        <w:t xml:space="preserve"> </w:t>
      </w:r>
      <w:r>
        <w:t xml:space="preserve">in</w:t>
      </w:r>
      <w:r>
        <w:t xml:space="preserve"> </w:t>
      </w:r>
      <w:r>
        <w:rPr>
          <w:bCs/>
          <w:b/>
        </w:rPr>
        <w:t xml:space="preserve">Japan Tokyo</w:t>
      </w:r>
      <w:r>
        <w:t xml:space="preserve"> </w:t>
      </w:r>
      <w:r>
        <w:t xml:space="preserve">must curate their online presence not just as a portfolio, but as a brand narrative that appeals to both local trends and global followers.</w:t>
      </w:r>
    </w:p>
    <w:p>
      <w:pPr>
        <w:pStyle w:val="BodyText"/>
      </w:pPr>
      <w:r>
        <w:t xml:space="preserve">Photographer must offer value beyond mere image capture. This includes expertise in lighting setups that can be managed in small spaces, advanced post-production techniques that enhance storytelling, and specialized equipment for challenging environments such as low-light izakayas or high-speed action shots in sports arenas. The ability to leverage technology while maintaining a human-centric approach is the defining characteristic of successful contemporary</w:t>
      </w:r>
      <w:r>
        <w:t xml:space="preserve"> </w:t>
      </w:r>
      <w:r>
        <w:rPr>
          <w:bCs/>
          <w:b/>
        </w:rPr>
        <w:t xml:space="preserve">Photographer</w:t>
      </w:r>
      <w:r>
        <w:t xml:space="preserve">s in Tokyo.</w:t>
      </w:r>
    </w:p>
    <w:bookmarkEnd w:id="25"/>
    <w:bookmarkStart w:id="26" w:name="X249a704aed4457e15578b65d9efc108ee32b2ff"/>
    <w:p>
      <w:pPr>
        <w:pStyle w:val="Heading2"/>
      </w:pPr>
      <w:r>
        <w:t xml:space="preserve">VI. Conclusion: The Synthesis of Tradition and Modernity</w:t>
      </w:r>
    </w:p>
    <w:p>
      <w:pPr>
        <w:pStyle w:val="FirstParagraph"/>
      </w:pPr>
      <w:r>
        <w:t xml:space="preserve">In conclusion, the role of the professional</w:t>
      </w:r>
      <w:r>
        <w:t xml:space="preserve"> </w:t>
      </w:r>
      <w:r>
        <w:rPr>
          <w:bCs/>
          <w:b/>
        </w:rPr>
        <w:t xml:space="preserve">Photographer</w:t>
      </w:r>
      <w:r>
        <w:t xml:space="preserve"> </w:t>
      </w:r>
      <w:r>
        <w:t xml:space="preserve">in Japan is complex, demanding a synthesis of artistic vision, technical proficiency, and cultural intelligence. Operating within the specific environment of Tokyo requires an appreciation for its historical depth as well as its futuristic present. The</w:t>
      </w:r>
      <w:r>
        <w:t xml:space="preserve"> </w:t>
      </w:r>
      <w:r>
        <w:rPr>
          <w:bCs/>
          <w:b/>
        </w:rPr>
        <w:t xml:space="preserve">Photographer</w:t>
      </w:r>
      <w:r>
        <w:t xml:space="preserve"> </w:t>
      </w:r>
      <w:r>
        <w:t xml:space="preserve">serves as a bridge between the ancient traditions of Japanese aesthetics and the hyper-modern reality of Tokyo’s urban landscape.</w:t>
      </w:r>
    </w:p>
    <w:p>
      <w:pPr>
        <w:pStyle w:val="BodyText"/>
      </w:pPr>
      <w:r>
        <w:t xml:space="preserve">This term paper has demonstrated that success is not solely determined by equipment or skill, but by an ability to navigate social etiquette, understand commercial expectations, and interpret visual culture through a uniquely Japanese lens. As</w:t>
      </w:r>
      <w:r>
        <w:t xml:space="preserve"> </w:t>
      </w:r>
      <w:r>
        <w:rPr>
          <w:bCs/>
          <w:b/>
        </w:rPr>
        <w:t xml:space="preserve">Japan Tokyo</w:t>
      </w:r>
      <w:r>
        <w:t xml:space="preserve"> </w:t>
      </w:r>
      <w:r>
        <w:t xml:space="preserve">continues to evolve as a global cultural powerhouse, the</w:t>
      </w:r>
      <w:r>
        <w:t xml:space="preserve"> </w:t>
      </w:r>
      <w:r>
        <w:rPr>
          <w:bCs/>
          <w:b/>
        </w:rPr>
        <w:t xml:space="preserve">Photographer</w:t>
      </w:r>
      <w:r>
        <w:t xml:space="preserve"> </w:t>
      </w:r>
      <w:r>
        <w:t xml:space="preserve">remains an essential chronicler of its changing face. Whether documenting the quiet beauty of a temple garden or the electric energy of Shibuya Crossing, the professional</w:t>
      </w:r>
    </w:p>
    <w:p>
      <w:pPr>
        <w:pStyle w:val="BodyText"/>
      </w:pPr>
      <w:r>
        <w:t xml:space="preserve">Photographer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Professional Photographer in Japan, Tokyo</dc:title>
  <dc:creator/>
  <dc:language>en</dc:language>
  <cp:keywords/>
  <dcterms:created xsi:type="dcterms:W3CDTF">2026-07-29T14:48:50Z</dcterms:created>
  <dcterms:modified xsi:type="dcterms:W3CDTF">2026-07-29T14:48:50Z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