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8a20332c1522b68199754369b78475e2f1110f8"/>
    <w:p>
      <w:pPr>
        <w:pStyle w:val="Heading1"/>
      </w:pPr>
      <w:r>
        <w:t xml:space="preserve">The Photographer in United States San Francisco</w:t>
      </w:r>
    </w:p>
    <w:p>
      <w:pPr>
        <w:pStyle w:val="FirstParagraph"/>
      </w:pPr>
      <w:r>
        <w:br/>
      </w:r>
      <w:r>
        <w:br/>
      </w:r>
      <w:r>
        <w:t xml:space="preserve">A Term Paper on the Evolution, Impact, and Cultural Significance of Professional Photography in a Global Icon</w:t>
      </w:r>
      <w:r>
        <w:br/>
      </w:r>
      <w:r>
        <w:br/>
      </w:r>
      <w:r>
        <w:br/>
      </w:r>
      <w:r>
        <w:t xml:space="preserve">Submitted by:</w:t>
      </w:r>
      <w:r>
        <w:br/>
      </w:r>
      <w:r>
        <w:t xml:space="preserve">[Student Name]</w:t>
      </w:r>
      <w:r>
        <w:br/>
      </w:r>
      <w:r>
        <w:t xml:space="preserve">[Course Name/Number]</w:t>
      </w:r>
      <w:r>
        <w:br/>
      </w:r>
      <w:r>
        <w:t xml:space="preserve">[Date]</w:t>
      </w:r>
    </w:p>
    <w:bookmarkEnd w:id="20"/>
    <w:bookmarkStart w:id="21" w:name="i.-introduction"/>
    <w:p>
      <w:pPr>
        <w:pStyle w:val="Heading2"/>
      </w:pPr>
      <w:r>
        <w:t xml:space="preserve">I. Introduction</w:t>
      </w:r>
    </w:p>
    <w:p>
      <w:pPr>
        <w:pStyle w:val="FirstParagraph"/>
      </w:pPr>
      <w:r>
        <w:t xml:space="preserve">The city of San Francisco, located in the heart of California within the United States, is renowned globally not only for its geographical landmarks such as the Golden Gate Bridge and Alcatraz Island but also for its vibrant cultural tapestry. Within this dynamic urban landscape, one profession stands out as both an artistic outlet and a historical recorder: the photographer. This term paper explores the multifaceted role of the photographer in United States San Francisco, examining how local photographers have shaped the visual narrative of the city, influenced global perceptions of American culture, and adapted to technological shifts over decades.</w:t>
      </w:r>
    </w:p>
    <w:p>
      <w:pPr>
        <w:pStyle w:val="BodyText"/>
      </w:pPr>
      <w:r>
        <w:t xml:space="preserve">The importance of understanding this subject lies in recognizing that a photographer is not merely an individual behind a lens but a curator of memory. In San Francisco, these curators have documented everything from the 1906 earthquake and fire to the counterculture movements of the 1960s, and more recently, the rapid technological boom driven by Silicon Valley proximity. This paper aims to analyze how photographers operating in United States San Francisco contribute to both local identity and broader historical archives.</w:t>
      </w:r>
    </w:p>
    <w:bookmarkEnd w:id="21"/>
    <w:bookmarkStart w:id="22" w:name="Xda2846ab87507bd4829d3e81284ab8d99c30cb1"/>
    <w:p>
      <w:pPr>
        <w:pStyle w:val="Heading2"/>
      </w:pPr>
      <w:r>
        <w:t xml:space="preserve">II. Historical Context: Early Documentation</w:t>
      </w:r>
    </w:p>
    <w:p>
      <w:pPr>
        <w:pStyle w:val="FirstParagraph"/>
      </w:pPr>
      <w:r>
        <w:t xml:space="preserve">The history of photography in San Francisco dates back to the mid-19th century, coinciding with the California Gold Rush. The earliest photographers in United States San Francisco were tasked with capturing the raw energy of a city rising from chaos. The Great Earthquake and Fire of 1906 served as a pivotal moment for local photographers, who documented the devastation and subsequent rebuilding efforts. These images are crucial primary sources that allow historians to understand the scale of destruction and the resilience required to rebuild.</w:t>
      </w:r>
    </w:p>
    <w:p>
      <w:pPr>
        <w:pStyle w:val="BodyText"/>
      </w:pPr>
      <w:r>
        <w:t xml:space="preserve">During this era, photography was largely mechanical and labor-intensive. Photographers had to manage heavy plate cameras and chemical processing on-site or in makeshift darkrooms. Despite these challenges, their work provided an objective record of urban development in United States San Francisco, influencing how the world viewed the American West as a land of opportunity and danger.</w:t>
      </w:r>
    </w:p>
    <w:bookmarkEnd w:id="22"/>
    <w:bookmarkStart w:id="23" w:name="X4083b556cbe1505236f46f973f8d28dad2e0fc1"/>
    <w:p>
      <w:pPr>
        <w:pStyle w:val="Heading2"/>
      </w:pPr>
      <w:r>
        <w:t xml:space="preserve">III. The Golden Gate Era: Artistic Expression</w:t>
      </w:r>
    </w:p>
    <w:p>
      <w:pPr>
        <w:pStyle w:val="FirstParagraph"/>
      </w:pPr>
      <w:r>
        <w:t xml:space="preserve">The mid-20th century marked a transition for the photographer in United States San Francisco from pure documentation to artistic expression. This period saw the rise of renowned figures such as Ansel Adams, who, although often associated with national parks, had deep roots in San Francisco and exhibited frequently at local galleries like the Gallery of Art (now SFMOMA). Adams’ mastery of light and shadow in capturing the fog rolling over Golden Gate Park resonated deeply with residents and visitors alike.</w:t>
      </w:r>
    </w:p>
    <w:p>
      <w:pPr>
        <w:pStyle w:val="BodyText"/>
      </w:pPr>
      <w:r>
        <w:t xml:space="preserve">Simultaneously, the photographer community began to embrace street photography. Influenced by movements in New York City, San Francisco photographers started focusing on everyday life: fisherwomen at Fisherman’s Wharf, tourists in Chinatown, and activists at Civic Center Plaza. This shift democratized photography, making it accessible to a wider audience while preserving the socio-economic diversity of United States San Francisco during a time of significant social change.</w:t>
      </w:r>
    </w:p>
    <w:bookmarkEnd w:id="23"/>
    <w:bookmarkStart w:id="24" w:name="X82f8d0b2ec1b117767257a3899d825e1d902775"/>
    <w:p>
      <w:pPr>
        <w:pStyle w:val="Heading2"/>
      </w:pPr>
      <w:r>
        <w:t xml:space="preserve">IV. Counterculture and Political Activism</w:t>
      </w:r>
    </w:p>
    <w:p>
      <w:pPr>
        <w:pStyle w:val="FirstParagraph"/>
      </w:pPr>
      <w:r>
        <w:t xml:space="preserve">No discussion of photographers in United States San Francisco is complete without addressing the 1960s counterculture movement. The city became a beacon for hippie culture, music festivals, and political dissent. Photographers played a critical role in documenting events such as the Summer of Love in Haight-Ashbury and protests against the Vietnam War.</w:t>
      </w:r>
    </w:p>
    <w:p>
      <w:pPr>
        <w:pStyle w:val="BodyText"/>
      </w:pPr>
      <w:r>
        <w:t xml:space="preserve">These images did more than capture moments; they defined an era. The black-and-white photographs of protests at Golden Gate Park or the colorful posters created by local artists who also worked as photographers helped spread messages of peace and love across the United States and beyond. The photographer became an activist, using their lens to challenge authority and inspire change.</w:t>
      </w:r>
    </w:p>
    <w:bookmarkEnd w:id="24"/>
    <w:bookmarkStart w:id="25" w:name="X1c2efba7a16cac25af34c81b5d7339e78435674"/>
    <w:p>
      <w:pPr>
        <w:pStyle w:val="Heading2"/>
      </w:pPr>
      <w:r>
        <w:t xml:space="preserve">V. Technological Shifts: From Film to Digital</w:t>
      </w:r>
    </w:p>
    <w:p>
      <w:pPr>
        <w:pStyle w:val="FirstParagraph"/>
      </w:pPr>
      <w:r>
        <w:t xml:space="preserve">The late 20th century brought revolutionary changes for photographers in United States San Francisco with the advent of digital technology. The transition from film to digital cameras allowed for instant feedback and editing, altering the workflow and creative possibilities available to local professionals. This shift also coincided with the rise of the internet, which enabled photographers to share their work globally without relying solely on traditional print media.</w:t>
      </w:r>
    </w:p>
    <w:p>
      <w:pPr>
        <w:pStyle w:val="BodyText"/>
      </w:pPr>
      <w:r>
        <w:t xml:space="preserve">In recent years, smartphone photography has further democratized image creation. However, professional photographers in United States San Francisco have adapted by offering specialized services such as drone photography of the skyline, virtual reality tours of historic neighborhoods, and high-end commercial work for tech companies headquartered in nearby Silicon Valley. These adaptations ensure that the photographer remains relevant in a rapidly changing technological landscape.</w:t>
      </w:r>
    </w:p>
    <w:bookmarkEnd w:id="25"/>
    <w:bookmarkStart w:id="26" w:name="Xdd27f561d7f76f80bab21dab64a04895883e5a6"/>
    <w:p>
      <w:pPr>
        <w:pStyle w:val="Heading2"/>
      </w:pPr>
      <w:r>
        <w:t xml:space="preserve">VI. Contemporary Challenges and Opportunities</w:t>
      </w:r>
    </w:p>
    <w:p>
      <w:pPr>
        <w:pStyle w:val="FirstParagraph"/>
      </w:pPr>
      <w:r>
        <w:t xml:space="preserve">Today’s photographers in United States San Francisco face unique challenges, including gentrification and the erosion of historic neighborhoods that once defined the city’s character. Many photographers now focus on preserving visual histories of areas like Mission District murals or Victorian “Painted Ladies” before they are altered or demolished. This preservationist role adds another layer to the photographer’s responsibility in United States San Francisco.</w:t>
      </w:r>
    </w:p>
    <w:p>
      <w:pPr>
        <w:pStyle w:val="BodyText"/>
      </w:pPr>
      <w:r>
        <w:t xml:space="preserve">Furthermore, tourism remains a significant driver for photography services. Local photographers often cater to visitors seeking iconic shots of the Golden Gate Bridge, Alcatraz Island, and Lombard Street. Balancing commercial demands with artistic integrity is a constant negotiation for contemporary practitioners.</w:t>
      </w:r>
    </w:p>
    <w:bookmarkEnd w:id="26"/>
    <w:bookmarkStart w:id="27" w:name="vii.-conclusion"/>
    <w:p>
      <w:pPr>
        <w:pStyle w:val="Heading2"/>
      </w:pPr>
      <w:r>
        <w:t xml:space="preserve">VII. Conclusion</w:t>
      </w:r>
    </w:p>
    <w:p>
      <w:pPr>
        <w:pStyle w:val="FirstParagraph"/>
      </w:pPr>
      <w:r>
        <w:t xml:space="preserve">In conclusion, the photographer in United States San Francisco has served as historian, artist, activist, and technician throughout various epochs of the city’s development. From documenting catastrophic events to capturing cultural revolutions and adapting to digital innovations, photographers have played an indispensable role in shaping how United States San Francisco is perceived both domestically and internationally.</w:t>
      </w:r>
    </w:p>
    <w:p>
      <w:pPr>
        <w:pStyle w:val="BodyText"/>
      </w:pPr>
      <w:r>
        <w:t xml:space="preserve">As we look toward the future, it is clear that while technology continues to evolve, the core mission of photography—capturing truth and beauty—remains unchanged. For students and scholars studying urban culture in the United States, understanding the contributions of photographers in San Francisco provides invaluable insights into how visual media influences collective memory and identity.</w:t>
      </w:r>
    </w:p>
    <w:bookmarkEnd w:id="27"/>
    <w:bookmarkStart w:id="28" w:name="viii.-references"/>
    <w:p>
      <w:pPr>
        <w:pStyle w:val="Heading2"/>
      </w:pPr>
      <w:r>
        <w:t xml:space="preserve">VIII. References</w:t>
      </w:r>
    </w:p>
    <w:p>
      <w:pPr>
        <w:pStyle w:val="FirstParagraph"/>
      </w:pPr>
      <w:r>
        <w:rPr>
          <w:iCs/>
          <w:i/>
        </w:rPr>
        <w:t xml:space="preserve">Note: The following references are representative examples for academic formatting purposes.</w:t>
      </w:r>
    </w:p>
    <w:p>
      <w:pPr>
        <w:numPr>
          <w:ilvl w:val="0"/>
          <w:numId w:val="1001"/>
        </w:numPr>
        <w:pStyle w:val="Compact"/>
      </w:pPr>
      <w:r>
        <w:t xml:space="preserve">Davis, M. (1990). City of Quartz: Excavating the Future in Los Angeles and San Francisco. Verso Books.</w:t>
      </w:r>
    </w:p>
    <w:p>
      <w:pPr>
        <w:numPr>
          <w:ilvl w:val="0"/>
          <w:numId w:val="1001"/>
        </w:numPr>
        <w:pStyle w:val="Compact"/>
      </w:pPr>
      <w:r>
        <w:t xml:space="preserve">Friedman, V., &amp; Harris, G. (2015). The Art of San Francisco Photography Chronicle Books.</w:t>
      </w:r>
    </w:p>
    <w:p>
      <w:pPr>
        <w:numPr>
          <w:ilvl w:val="0"/>
          <w:numId w:val="1001"/>
        </w:numPr>
        <w:pStyle w:val="Compact"/>
      </w:pPr>
      <w:r>
        <w:t xml:space="preserve">SFMOMA Museum Collection Archives. (n.d.). Historical Photographs of San Francisco.</w:t>
      </w:r>
    </w:p>
    <w:p>
      <w:pPr>
        <w:numPr>
          <w:ilvl w:val="0"/>
          <w:numId w:val="1001"/>
        </w:numPr>
        <w:pStyle w:val="Compact"/>
      </w:pPr>
      <w:r>
        <w:t xml:space="preserve">Tucker, W. S. (2018). Digital Media and Urban Identity: Case Studies from California University Press.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Photographer in United States San Francisco</dc:title>
  <dc:creator/>
  <dc:language>en</dc:language>
  <cp:keywords/>
  <dcterms:created xsi:type="dcterms:W3CDTF">2026-07-29T18:25:21Z</dcterms:created>
  <dcterms:modified xsi:type="dcterms:W3CDTF">2026-07-29T18:25:21Z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