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and</w:t>
      </w:r>
      <w:r>
        <w:t xml:space="preserve"> </w:t>
      </w:r>
      <w:r>
        <w:t xml:space="preserve">Economic</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Venezuela</w:t>
      </w:r>
      <w:r>
        <w:t xml:space="preserve"> </w:t>
      </w:r>
      <w:r>
        <w:t xml:space="preserve">Caracas</w:t>
      </w:r>
    </w:p>
    <w:bookmarkStart w:id="20" w:name="term-paper"/>
    <w:p>
      <w:pPr>
        <w:pStyle w:val="Heading1"/>
      </w:pPr>
      <w:r>
        <w:t xml:space="preserve">Term Paper</w:t>
      </w:r>
    </w:p>
    <w:p>
      <w:pPr>
        <w:pStyle w:val="FirstParagraph"/>
      </w:pPr>
      <w:r>
        <w:rPr>
          <w:bCs/>
          <w:b/>
        </w:rPr>
        <w:t xml:space="preserve">Title:</w:t>
      </w:r>
    </w:p>
    <w:p>
      <w:pPr>
        <w:pStyle w:val="BodyText"/>
      </w:pPr>
      <w:r>
        <w:t xml:space="preserve">The Lens of Resilience: The Evolution, Challenges, and Cultural Significance of the Photographer in Venezuela Caracas</w:t>
      </w:r>
    </w:p>
    <w:p>
      <w:pPr>
        <w:pStyle w:val="BodyText"/>
      </w:pPr>
      <w:r>
        <w:br/>
      </w:r>
    </w:p>
    <w:p>
      <w:pPr>
        <w:pStyle w:val="BodyText"/>
      </w:pPr>
      <w:r>
        <w:rPr>
          <w:iCs/>
          <w:i/>
        </w:rPr>
        <w:t xml:space="preserve">A term paper document focusing on the professional dynamics and artistic output within a specific geographic context.</w:t>
      </w:r>
    </w:p>
    <w:bookmarkEnd w:id="20"/>
    <w:bookmarkStart w:id="21" w:name="introduction"/>
    <w:p>
      <w:pPr>
        <w:pStyle w:val="Heading1"/>
      </w:pPr>
      <w:r>
        <w:t xml:space="preserve">Introduction</w:t>
      </w:r>
    </w:p>
    <w:p>
      <w:pPr>
        <w:pStyle w:val="FirstParagraph"/>
      </w:pPr>
      <w:r>
        <w:t xml:space="preserve">In the contemporary global art market, visual storytelling has become one of the most potent mediums for communication. Within this landscape, the figure of the</w:t>
      </w:r>
      <w:r>
        <w:t xml:space="preserve"> </w:t>
      </w:r>
      <w:r>
        <w:rPr>
          <w:bCs/>
          <w:b/>
        </w:rPr>
        <w:t xml:space="preserve">Photographer</w:t>
      </w:r>
      <w:r>
        <w:t xml:space="preserve"> </w:t>
      </w:r>
      <w:r>
        <w:t xml:space="preserve">stands as both a chronicler of reality and an architect of aesthetic experience. This term paper explores the multifaceted role that photography plays within a specific geographic and socio-economic context:</w:t>
      </w:r>
      <w:r>
        <w:t xml:space="preserve"> </w:t>
      </w:r>
      <w:r>
        <w:rPr>
          <w:bCs/>
          <w:b/>
        </w:rPr>
        <w:t xml:space="preserve">Venezuela Caracas</w:t>
      </w:r>
      <w:r>
        <w:t xml:space="preserve">. As one of South America's most vibrant yet complex capitals, Caracas presents a unique laboratory for photographic expression. The interplay between urban decay, political volatility, natural beauty, and human resilience creates a distinct visual language. This document aims to analyze how the</w:t>
      </w:r>
      <w:r>
        <w:t xml:space="preserve"> </w:t>
      </w:r>
      <w:r>
        <w:rPr>
          <w:bCs/>
          <w:b/>
        </w:rPr>
        <w:t xml:space="preserve">Photographer</w:t>
      </w:r>
      <w:r>
        <w:t xml:space="preserve"> </w:t>
      </w:r>
      <w:r>
        <w:t xml:space="preserve">in</w:t>
      </w:r>
      <w:r>
        <w:t xml:space="preserve"> </w:t>
      </w:r>
      <w:r>
        <w:rPr>
          <w:bCs/>
          <w:b/>
        </w:rPr>
        <w:t xml:space="preserve">Venezuela Caracas</w:t>
      </w:r>
      <w:r>
        <w:t xml:space="preserve"> </w:t>
      </w:r>
      <w:r>
        <w:t xml:space="preserve">navigates these challenges while preserving cultural heritage and documenting historical shifts.</w:t>
      </w:r>
    </w:p>
    <w:bookmarkEnd w:id="21"/>
    <w:bookmarkStart w:id="22" w:name="X7722d3cfc20b8bb97fc4fce05909949b8e3c135"/>
    <w:p>
      <w:pPr>
        <w:pStyle w:val="Heading1"/>
      </w:pPr>
      <w:r>
        <w:t xml:space="preserve">The Historical Context of Photography in Caracas</w:t>
      </w:r>
    </w:p>
    <w:p>
      <w:pPr>
        <w:pStyle w:val="FirstParagraph"/>
      </w:pPr>
      <w:r>
        <w:t xml:space="preserve">To understand the present state of photography, one must look to the past. The history of photography in Venezuela dates back to the mid-19th century, but it was during the 20th century that it became a tool for national identity formation. In</w:t>
      </w:r>
      <w:r>
        <w:t xml:space="preserve"> </w:t>
      </w:r>
      <w:r>
        <w:rPr>
          <w:bCs/>
          <w:b/>
        </w:rPr>
        <w:t xml:space="preserve">Venezuela Caracas</w:t>
      </w:r>
      <w:r>
        <w:t xml:space="preserve">, early photographers captured the colonial architecture and the bustling life of Plaza Bolívar, establishing a visual record of the nation's transition into modernity. However, with significant political changes in recent decades, particularly after 2010, photography has shifted from mere documentation to active resistance and preservation.</w:t>
      </w:r>
    </w:p>
    <w:p>
      <w:pPr>
        <w:pStyle w:val="BodyText"/>
      </w:pPr>
      <w:r>
        <w:t xml:space="preserve">The</w:t>
      </w:r>
      <w:r>
        <w:t xml:space="preserve"> </w:t>
      </w:r>
      <w:r>
        <w:rPr>
          <w:bCs/>
          <w:b/>
        </w:rPr>
        <w:t xml:space="preserve">Photographer</w:t>
      </w:r>
      <w:r>
        <w:t xml:space="preserve"> </w:t>
      </w:r>
      <w:r>
        <w:t xml:space="preserve">in this context is no longer just an artist; they are often a witness to history. The city of</w:t>
      </w:r>
      <w:r>
        <w:t xml:space="preserve"> </w:t>
      </w:r>
      <w:r>
        <w:rPr>
          <w:bCs/>
          <w:b/>
        </w:rPr>
        <w:t xml:space="preserve">Venezuela Caracas</w:t>
      </w:r>
      <w:r>
        <w:t xml:space="preserve">, with its mix of modernist skyscrapers by iconic architects like Carlos Raúl Villanueva and informal settlements, offers a striking contrast that demands visual attention. This duality has forced local photographers to develop a style that is both critical and empathetic.</w:t>
      </w:r>
    </w:p>
    <w:bookmarkEnd w:id="22"/>
    <w:bookmarkStart w:id="23" w:name="Xad019bc738e351ea27cca6d206ec9b92c3cea49"/>
    <w:p>
      <w:pPr>
        <w:pStyle w:val="Heading1"/>
      </w:pPr>
      <w:r>
        <w:t xml:space="preserve">Socio-Economic Challenges Facing the Professional Photographer</w:t>
      </w:r>
    </w:p>
    <w:p>
      <w:pPr>
        <w:pStyle w:val="FirstParagraph"/>
      </w:pPr>
      <w:r>
        <w:t xml:space="preserve">The economic landscape of Venezuela has profoundly impacted the profession of the</w:t>
      </w:r>
      <w:r>
        <w:t xml:space="preserve"> </w:t>
      </w:r>
      <w:r>
        <w:rPr>
          <w:bCs/>
          <w:b/>
        </w:rPr>
        <w:t xml:space="preserve">Photographer</w:t>
      </w:r>
      <w:r>
        <w:t xml:space="preserve">. Hyperinflation, currency devaluation, and supply chain disruptions have made equipment acquisition increasingly difficult. Professional-grade cameras, lenses, and lighting equipment are often imported at exorbitant prices or require foreign currency exchange that is inaccessible to many local professionals. Consequently, many</w:t>
      </w:r>
      <w:r>
        <w:t xml:space="preserve"> </w:t>
      </w:r>
      <w:r>
        <w:rPr>
          <w:bCs/>
          <w:b/>
        </w:rPr>
        <w:t xml:space="preserve">Photographers</w:t>
      </w:r>
      <w:r>
        <w:t xml:space="preserve"> </w:t>
      </w:r>
      <w:r>
        <w:t xml:space="preserve">in</w:t>
      </w:r>
      <w:r>
        <w:t xml:space="preserve"> </w:t>
      </w:r>
      <w:r>
        <w:rPr>
          <w:bCs/>
          <w:b/>
        </w:rPr>
        <w:t xml:space="preserve">Venezuela Caracas</w:t>
      </w:r>
      <w:r>
        <w:t xml:space="preserve"> </w:t>
      </w:r>
      <w:r>
        <w:t xml:space="preserve">have had to adapt by utilizing digital tools creatively, leveraging social media platforms for client acquisition, and focusing on low-cost production methods.</w:t>
      </w:r>
    </w:p>
    <w:p>
      <w:pPr>
        <w:pStyle w:val="BodyText"/>
      </w:pPr>
      <w:r>
        <w:t xml:space="preserve">Furthermore, the decline of traditional media outlets has reduced commissions for photojournalism. As news agencies cut budgets or withdraw from the region, local</w:t>
      </w:r>
      <w:r>
        <w:t xml:space="preserve"> </w:t>
      </w:r>
      <w:r>
        <w:rPr>
          <w:bCs/>
          <w:b/>
        </w:rPr>
        <w:t xml:space="preserve">Photographers</w:t>
      </w:r>
      <w:r>
        <w:t xml:space="preserve"> </w:t>
      </w:r>
      <w:r>
        <w:t xml:space="preserve">must seek alternative funding models. Crowdfunding, international grants, and collaborations with non-governmental organizations (NGOs) have become vital revenue streams. This economic pressure has fostered a community of resourceful artists who prioritize storytelling over technical perfection, proving that the essence of photography lies in the eye of the beholder rather than the cost of the lens.</w:t>
      </w:r>
    </w:p>
    <w:bookmarkEnd w:id="23"/>
    <w:bookmarkStart w:id="24" w:name="X5646513b64cf1d65c4d683db299e8e712835196"/>
    <w:p>
      <w:pPr>
        <w:pStyle w:val="Heading1"/>
      </w:pPr>
      <w:r>
        <w:t xml:space="preserve">Themes and Aesthetics in Caracas Photography</w:t>
      </w:r>
    </w:p>
    <w:p>
      <w:pPr>
        <w:pStyle w:val="FirstParagraph"/>
      </w:pPr>
      <w:r>
        <w:t xml:space="preserve">The visual output produced by</w:t>
      </w:r>
      <w:r>
        <w:t xml:space="preserve"> </w:t>
      </w:r>
      <w:r>
        <w:rPr>
          <w:bCs/>
          <w:b/>
        </w:rPr>
        <w:t xml:space="preserve">Photographers</w:t>
      </w:r>
      <w:r>
        <w:t xml:space="preserve"> </w:t>
      </w:r>
      <w:r>
        <w:t xml:space="preserve">operating in</w:t>
      </w:r>
      <w:r>
        <w:t xml:space="preserve"> </w:t>
      </w:r>
      <w:r>
        <w:rPr>
          <w:bCs/>
          <w:b/>
        </w:rPr>
        <w:t xml:space="preserve">Venezuela Caracas</w:t>
      </w:r>
      <w:r>
        <w:t xml:space="preserve"> </w:t>
      </w:r>
      <w:r>
        <w:t xml:space="preserve">is characterized by several recurring themes. First, there is a strong emphasis on "Urban Decay and Beauty." Photographers often capture the juxtaposition of crumbling infrastructure against lush vegetation or vibrant street art. This aesthetic reflects the resilience of the city's spirit despite material hardships.</w:t>
      </w:r>
    </w:p>
    <w:p>
      <w:pPr>
        <w:pStyle w:val="BodyText"/>
      </w:pPr>
      <w:r>
        <w:t xml:space="preserve">Secondly, portraiture plays a crucial role. In</w:t>
      </w:r>
      <w:r>
        <w:t xml:space="preserve"> </w:t>
      </w:r>
      <w:r>
        <w:rPr>
          <w:bCs/>
          <w:b/>
        </w:rPr>
        <w:t xml:space="preserve">Venezuela Caracas</w:t>
      </w:r>
      <w:r>
        <w:t xml:space="preserve">, portraits are not merely images of faces; they are narratives of migration, loss, hope, and daily survival. The gaze captured by a local</w:t>
      </w:r>
      <w:r>
        <w:t xml:space="preserve"> </w:t>
      </w:r>
      <w:r>
        <w:rPr>
          <w:bCs/>
          <w:b/>
        </w:rPr>
        <w:t xml:space="preserve">Photographer</w:t>
      </w:r>
      <w:r>
        <w:t xml:space="preserve"> </w:t>
      </w:r>
      <w:r>
        <w:t xml:space="preserve">often conveys a depth of emotion that transcends linguistic barriers. These images serve as humanizing agents in a discourse that is often dominated by political statistics.</w:t>
      </w:r>
    </w:p>
    <w:p>
      <w:pPr>
        <w:pStyle w:val="BodyText"/>
      </w:pPr>
      <w:r>
        <w:t xml:space="preserve">Finally, there is the theme of "Hidden Caracas." Many photographers focus on subcultures, street vendors (often referred to as "vendedores ambulantes"), and community initiatives that operate outside the formal economy. By documenting these aspects, the</w:t>
      </w:r>
      <w:r>
        <w:t xml:space="preserve"> </w:t>
      </w:r>
      <w:r>
        <w:rPr>
          <w:bCs/>
          <w:b/>
        </w:rPr>
        <w:t xml:space="preserve">Photographer</w:t>
      </w:r>
      <w:r>
        <w:t xml:space="preserve"> </w:t>
      </w:r>
      <w:r>
        <w:t xml:space="preserve">preserves a side of</w:t>
      </w:r>
      <w:r>
        <w:t xml:space="preserve"> </w:t>
      </w:r>
      <w:r>
        <w:rPr>
          <w:bCs/>
          <w:b/>
        </w:rPr>
        <w:t xml:space="preserve">Venezuela Caracas</w:t>
      </w:r>
      <w:r>
        <w:t xml:space="preserve"> </w:t>
      </w:r>
      <w:r>
        <w:t xml:space="preserve">that is frequently overlooked by mainstream media.</w:t>
      </w:r>
    </w:p>
    <w:bookmarkEnd w:id="24"/>
    <w:bookmarkStart w:id="25" w:name="X1d276bb6549390a719644ef782f6ed53dca25bf"/>
    <w:p>
      <w:pPr>
        <w:pStyle w:val="Heading1"/>
      </w:pPr>
      <w:r>
        <w:t xml:space="preserve">The Role of Digital Media and Global Reach</w:t>
      </w:r>
    </w:p>
    <w:p>
      <w:pPr>
        <w:pStyle w:val="FirstParagraph"/>
      </w:pPr>
      <w:r>
        <w:t xml:space="preserve">In recent years, the rise of social media has democratized photography. For a</w:t>
      </w:r>
      <w:r>
        <w:t xml:space="preserve"> </w:t>
      </w:r>
      <w:r>
        <w:rPr>
          <w:bCs/>
          <w:b/>
        </w:rPr>
        <w:t xml:space="preserve">Photographer</w:t>
      </w:r>
      <w:r>
        <w:t xml:space="preserve"> </w:t>
      </w:r>
      <w:r>
        <w:t xml:space="preserve">in</w:t>
      </w:r>
      <w:r>
        <w:t xml:space="preserve"> </w:t>
      </w:r>
      <w:r>
        <w:rPr>
          <w:bCs/>
          <w:b/>
        </w:rPr>
        <w:t xml:space="preserve">Venezuela Caracas</w:t>
      </w:r>
      <w:r>
        <w:t xml:space="preserve">, platforms like Instagram and YouTube serve as portfolios, marketing tools, and community-building spaces. This digital presence allows local artists to bypass traditional gatekeepers and connect directly with international audiences. Consequently, the work of Venezuelan photographers is gaining global recognition, leading to exhibitions abroad and collaborations with international brands.</w:t>
      </w:r>
    </w:p>
    <w:p>
      <w:pPr>
        <w:pStyle w:val="BodyText"/>
      </w:pPr>
      <w:r>
        <w:t xml:space="preserve">This global reach is crucial for the sustainability of the profession. It provides financial opportunities through stock photography sales or licensing deals. Moreover, it fosters a sense of pride and connection among Venezuelans both domestically and in the diaspora. The</w:t>
      </w:r>
      <w:r>
        <w:t xml:space="preserve"> </w:t>
      </w:r>
      <w:r>
        <w:rPr>
          <w:bCs/>
          <w:b/>
        </w:rPr>
        <w:t xml:space="preserve">Photographer</w:t>
      </w:r>
      <w:r>
        <w:t xml:space="preserve"> </w:t>
      </w:r>
      <w:r>
        <w:t xml:space="preserve">thus becomes a bridge, connecting the lived experience in</w:t>
      </w:r>
      <w:r>
        <w:t xml:space="preserve"> </w:t>
      </w:r>
      <w:r>
        <w:rPr>
          <w:bCs/>
          <w:b/>
        </w:rPr>
        <w:t xml:space="preserve">Venezuela Caracas</w:t>
      </w:r>
      <w:r>
        <w:t xml:space="preserve"> </w:t>
      </w:r>
      <w:r>
        <w:t xml:space="preserve">with the rest of the world.</w:t>
      </w:r>
    </w:p>
    <w:bookmarkEnd w:id="25"/>
    <w:bookmarkStart w:id="26" w:name="Xf8051ea42cbbb8704542ab8348950695f7c054e"/>
    <w:p>
      <w:pPr>
        <w:pStyle w:val="Heading1"/>
      </w:pPr>
      <w:r>
        <w:t xml:space="preserve">Educational Institutions and Future Prospects</w:t>
      </w:r>
    </w:p>
    <w:p>
      <w:pPr>
        <w:pStyle w:val="FirstParagraph"/>
      </w:pPr>
      <w:r>
        <w:t xml:space="preserve">The future of photography in this region relies heavily on education and institutional support. While resources are scarce, various workshops, independent studios, and university programs in</w:t>
      </w:r>
      <w:r>
        <w:t xml:space="preserve"> </w:t>
      </w:r>
      <w:r>
        <w:rPr>
          <w:bCs/>
          <w:b/>
        </w:rPr>
        <w:t xml:space="preserve">Venezuela Caracas</w:t>
      </w:r>
      <w:r>
        <w:t xml:space="preserve"> </w:t>
      </w:r>
      <w:r>
        <w:t xml:space="preserve">continue to train new generations of visual artists. These institutions emphasize not only technical skills but also ethical reporting and narrative construction.</w:t>
      </w:r>
    </w:p>
    <w:p>
      <w:pPr>
        <w:pStyle w:val="BodyText"/>
      </w:pPr>
      <w:r>
        <w:t xml:space="preserve">There is a growing movement among young</w:t>
      </w:r>
      <w:r>
        <w:t xml:space="preserve"> </w:t>
      </w:r>
      <w:r>
        <w:rPr>
          <w:bCs/>
          <w:b/>
        </w:rPr>
        <w:t xml:space="preserve">Photographers</w:t>
      </w:r>
      <w:r>
        <w:t xml:space="preserve"> </w:t>
      </w:r>
      <w:r>
        <w:t xml:space="preserve">to mentor newcomers, ensuring that the knowledge is passed down despite economic hardships. The integration of digital literacy and multimedia storytelling into these curricula prepares students for a diverse job market that includes video production, graphic design, and documentary filmmaking.</w:t>
      </w:r>
    </w:p>
    <w:bookmarkEnd w:id="26"/>
    <w:bookmarkStart w:id="27" w:name="conclusion"/>
    <w:p>
      <w:pPr>
        <w:pStyle w:val="Heading1"/>
      </w:pPr>
      <w:r>
        <w:t xml:space="preserve">Conclusion</w:t>
      </w:r>
    </w:p>
    <w:p>
      <w:pPr>
        <w:pStyle w:val="FirstParagraph"/>
      </w:pPr>
      <w:r>
        <w:t xml:space="preserve">In conclusion, the role of the</w:t>
      </w:r>
      <w:r>
        <w:t xml:space="preserve"> </w:t>
      </w:r>
      <w:r>
        <w:rPr>
          <w:bCs/>
          <w:b/>
        </w:rPr>
        <w:t xml:space="preserve">Photographer</w:t>
      </w:r>
      <w:r>
        <w:t xml:space="preserve"> </w:t>
      </w:r>
      <w:r>
        <w:t xml:space="preserve">in</w:t>
      </w:r>
      <w:r>
        <w:t xml:space="preserve"> </w:t>
      </w:r>
      <w:r>
        <w:rPr>
          <w:bCs/>
          <w:b/>
        </w:rPr>
        <w:t xml:space="preserve">Venezuela Caracas</w:t>
      </w:r>
      <w:r>
        <w:t xml:space="preserve"> </w:t>
      </w:r>
      <w:r>
        <w:t xml:space="preserve">is far more significant than simple image capture. These professionals act as historians, activists, and artists who navigate a complex socio-political environment to tell compelling stories. Despite severe economic challenges and logistical hurdles, they continue to produce work of high artistic merit and documentary value.</w:t>
      </w:r>
    </w:p>
    <w:p>
      <w:pPr>
        <w:pStyle w:val="BodyText"/>
      </w:pPr>
      <w:r>
        <w:t xml:space="preserve">The city of</w:t>
      </w:r>
      <w:r>
        <w:t xml:space="preserve"> </w:t>
      </w:r>
      <w:r>
        <w:rPr>
          <w:bCs/>
          <w:b/>
        </w:rPr>
        <w:t xml:space="preserve">Venezuela Caracas</w:t>
      </w:r>
      <w:r>
        <w:t xml:space="preserve"> </w:t>
      </w:r>
      <w:r>
        <w:t xml:space="preserve">provides a rich tapestry for visual exploration. Its contrasts—between old and new, decay and vitality, silence and noise—offer endless opportunities for creative expression. As the profession evolves, supported by digital technology and global connectivity, the</w:t>
      </w:r>
      <w:r>
        <w:t xml:space="preserve"> </w:t>
      </w:r>
      <w:r>
        <w:rPr>
          <w:bCs/>
          <w:b/>
        </w:rPr>
        <w:t xml:space="preserve">Photographer</w:t>
      </w:r>
      <w:r>
        <w:t xml:space="preserve"> </w:t>
      </w:r>
      <w:r>
        <w:t xml:space="preserve">remains an essential voice in understanding the current reality of Venezuela. This term paper has highlighted that photography is not just a hobby or a commodity in this context; it is a vital tool for memory, resistance, and cultural preservation.</w:t>
      </w:r>
    </w:p>
    <w:p>
      <w:pPr>
        <w:pStyle w:val="BodyText"/>
      </w:pPr>
      <w:r>
        <w:t xml:space="preserve">Ultimately, the enduring legacy of Venezuelan photography lies in its ability to humanize statistics and beautify resilience. The</w:t>
      </w:r>
      <w:r>
        <w:t xml:space="preserve"> </w:t>
      </w:r>
      <w:r>
        <w:rPr>
          <w:bCs/>
          <w:b/>
        </w:rPr>
        <w:t xml:space="preserve">Photographer</w:t>
      </w:r>
      <w:r>
        <w:t xml:space="preserve"> </w:t>
      </w:r>
      <w:r>
        <w:t xml:space="preserve">in</w:t>
      </w:r>
      <w:r>
        <w:t xml:space="preserve"> </w:t>
      </w:r>
      <w:r>
        <w:rPr>
          <w:bCs/>
          <w:b/>
        </w:rPr>
        <w:t xml:space="preserve">Venezuela Caracas</w:t>
      </w:r>
      <w:r>
        <w:t xml:space="preserve"> </w:t>
      </w:r>
      <w:r>
        <w:t xml:space="preserve">ensures that the story of this nation is told from within, with authenticity and depth, contributing to a global dialogue that honors the complexity of human experience.</w:t>
      </w:r>
    </w:p>
    <w:p>
      <w:pPr>
        <w:pStyle w:val="BodyText"/>
      </w:pPr>
      <w:r>
        <w:br/>
      </w:r>
    </w:p>
    <w:p>
      <w:r>
        <w:pict>
          <v:rect style="width:0;height:1.5pt" o:hralign="center" o:hrstd="t" o:hr="t"/>
        </w:pict>
      </w:r>
    </w:p>
    <w:p>
      <w:pPr>
        <w:pStyle w:val="FirstParagraph"/>
      </w:pPr>
      <w:r>
        <w:rPr>
          <w:iCs/>
          <w:i/>
        </w:rPr>
        <w:t xml:space="preserve">This document serves as an academic overview suitable for study in regional art and media courses.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and Economic Role of the Photographer in Venezuela Caracas</dc:title>
  <dc:creator/>
  <dc:language>en</dc:language>
  <cp:keywords/>
  <dcterms:created xsi:type="dcterms:W3CDTF">2026-07-29T17:19:32Z</dcterms:created>
  <dcterms:modified xsi:type="dcterms:W3CDTF">2026-07-29T17:19:32Z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