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7" w:name="Xc6cdd4cdafc21e5235baec4a3729a6b5e4b8391"/>
    <w:p>
      <w:pPr>
        <w:pStyle w:val="Heading1"/>
      </w:pPr>
      <w:r>
        <w:t xml:space="preserve">The Role of the Physicist in DR Congo Kinshasa: Bridging Scientific Theory and National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Kinshasa (UNIKIN)</w:t>
      </w:r>
      <w:r>
        <w:br/>
      </w:r>
      <w:r>
        <w:rPr>
          <w:bCs/>
          <w:b/>
        </w:rPr>
        <w:t xml:space="preserve">Coursename:</w:t>
      </w:r>
      <w:r>
        <w:t xml:space="preserve">Social Impactof STEMin Developing Nations</w:t>
      </w:r>
      <w:r>
        <w:br/>
      </w:r>
    </w:p>
    <w:bookmarkStart w:id="20" w:name="abstract"/>
    <w:p>
      <w:pPr>
        <w:pStyle w:val="Heading2"/>
      </w:pPr>
      <w:r>
        <w:t xml:space="preserve">Abstract</w:t>
      </w:r>
    </w:p>
    <w:p>
      <w:pPr>
        <w:pStyle w:val="FirstParagraph"/>
      </w:pPr>
      <w:r>
        <w:t xml:space="preserve">This term paper explores the multifaceted role of the physicist within the Democratic Republic of Congo (DR Congo Kinshasa). It examines how fundamental physics principles are applied to address local challenges in energy, telecommunications, and mining. The paper argues that strengthening the capacity of physicists in Kinshasa is not merely an academic pursuit but a strategic imperative for national development.</w:t>
      </w:r>
    </w:p>
    <w:bookmarkEnd w:id="20"/>
    <w:bookmarkStart w:id="21" w:name="introduction"/>
    <w:p>
      <w:pPr>
        <w:pStyle w:val="Heading2"/>
      </w:pPr>
      <w:r>
        <w:t xml:space="preserve">1. Introduction</w:t>
      </w:r>
    </w:p>
    <w:p>
      <w:pPr>
        <w:pStyle w:val="FirstParagraph"/>
      </w:pPr>
      <w:r>
        <w:t xml:space="preserve">The Democratic Republic of Congo (DR Congo Kinshasa), endowed with vast natural resources and a youthful population, stands at a critical juncture in its modernization journey. While much attention is often paid to political stability and economic policy, the foundational role of science cannot be overstated. At the heart of this scientific revolution lies the physicist. In DR Congo Kinshasa, where infrastructure gaps and resource management issues are prevalent, physicists serve as essential problem-solvers who translate abstract theories into tangible solutions.</w:t>
      </w:r>
    </w:p>
    <w:p>
      <w:pPr>
        <w:pStyle w:val="BodyText"/>
      </w:pPr>
      <w:r>
        <w:t xml:space="preserve">This term paper aims to delineate the specific contributions of physicists in DR Congo Kinshasa. By analyzing sectors such as energy production, mineral exploration, and telecommunications, this document highlights how physics serves as a bridge between traditional knowledge and modern technological advancement. The focus remains strictly on the applicative aspects of physics within the unique socio-economic context of Kinshasa.</w:t>
      </w:r>
    </w:p>
    <w:bookmarkEnd w:id="21"/>
    <w:bookmarkStart w:id="24" w:name="X113a6e2ab2de9f6d16a2c56384c680a3be43f07"/>
    <w:p>
      <w:pPr>
        <w:pStyle w:val="Heading2"/>
      </w:pPr>
      <w:r>
        <w:t xml:space="preserve">2. The Physicist in Energy Sector Development</w:t>
      </w:r>
    </w:p>
    <w:p>
      <w:pPr>
        <w:pStyle w:val="FirstParagraph"/>
      </w:pPr>
      <w:r>
        <w:t xml:space="preserve">The energy crisis in DR Congo Kinshasa is one of the most pressing challenges facing its citizens. Despite possessing massive hydropower potential through the Inga Dams, distribution and maintenance remain problematic. Here, physicists play a pivotal role.</w:t>
      </w:r>
    </w:p>
    <w:bookmarkStart w:id="22" w:name="grid-stability-and-efficiency"/>
    <w:p>
      <w:pPr>
        <w:pStyle w:val="Heading3"/>
      </w:pPr>
      <w:r>
        <w:t xml:space="preserve">2.1 Grid Stability and Efficiency</w:t>
      </w:r>
    </w:p>
    <w:p>
      <w:pPr>
        <w:pStyle w:val="FirstParagraph"/>
      </w:pPr>
      <w:r>
        <w:t xml:space="preserve">In Kinshasa, electrical grids often suffer from instability due to load imbalances and aging infrastructure. Physicists specializing in electromagnetism are crucial for modeling these systems. By applying principles of circuit theory and power dynamics, they can design more efficient distribution networks that minimize energy loss during transmission from the Congo River to urban centers like Kinshasa.</w:t>
      </w:r>
    </w:p>
    <w:bookmarkEnd w:id="22"/>
    <w:bookmarkStart w:id="23" w:name="renewable-energy-integration"/>
    <w:p>
      <w:pPr>
        <w:pStyle w:val="Heading3"/>
      </w:pPr>
      <w:r>
        <w:t xml:space="preserve">2.2 Renewable Energy Integration</w:t>
      </w:r>
    </w:p>
    <w:p>
      <w:pPr>
        <w:pStyle w:val="FirstParagraph"/>
      </w:pPr>
      <w:r>
        <w:t xml:space="preserve">Beyond hydroelectricity, there is a growing need for solar and wind energy solutions in DR Congo Kinshasa. Physicists are instrumental in optimizing photovoltaic cell efficiency tailored to the tropical climate of Kinshasa. They analyze spectral data to ensure that solar panels capture maximum irradiance, thereby providing sustainable power for remote areas that lack grid connectivity.</w:t>
      </w:r>
    </w:p>
    <w:bookmarkEnd w:id="23"/>
    <w:bookmarkEnd w:id="24"/>
    <w:bookmarkStart w:id="27" w:name="X92579e763555c2f37be39f29765cc3033aa8d2f"/>
    <w:p>
      <w:pPr>
        <w:pStyle w:val="Heading2"/>
      </w:pPr>
      <w:r>
        <w:t xml:space="preserve">3. Physics in Mining and Resource Management</w:t>
      </w:r>
    </w:p>
    <w:p>
      <w:pPr>
        <w:pStyle w:val="FirstParagraph"/>
      </w:pPr>
      <w:r>
        <w:t xml:space="preserve">The mineral wealth of DR Congo is legendary, yet the extraction process often lacks efficiency and environmental oversight. Physicists contribute significantly to geophysics, a field critical for sustainable mining practices.</w:t>
      </w:r>
    </w:p>
    <w:bookmarkStart w:id="25" w:name="geophysical-surveying"/>
    <w:p>
      <w:pPr>
        <w:pStyle w:val="Heading3"/>
      </w:pPr>
      <w:r>
        <w:t xml:space="preserve">3.1 Geophysical Surveying</w:t>
      </w:r>
    </w:p>
    <w:p>
      <w:pPr>
        <w:pStyle w:val="FirstParagraph"/>
      </w:pPr>
      <w:r>
        <w:t xml:space="preserve">In regions surrounding Kinshasa and extending into Katanga, physicists employ seismic reflection and gravity measurement techniques to locate mineral deposits without invasive drilling. These non-destructive methods reduce environmental degradation while increasing the accuracy of resource mapping. This is particularly relevant for cobalt and copper mining, which are vital to the global supply chain.</w:t>
      </w:r>
    </w:p>
    <w:bookmarkEnd w:id="25"/>
    <w:bookmarkStart w:id="26" w:name="radiation-safety-in-mining"/>
    <w:p>
      <w:pPr>
        <w:pStyle w:val="Heading3"/>
      </w:pPr>
      <w:r>
        <w:t xml:space="preserve">3.2 Radiation Safety in Mining</w:t>
      </w:r>
    </w:p>
    <w:p>
      <w:pPr>
        <w:pStyle w:val="FirstParagraph"/>
      </w:pPr>
      <w:r>
        <w:t xml:space="preserve">Mining activities often involve exposure to natural radiation and hazardous dust. Physicists specializing in nuclear physics ensure that safety protocols are met by monitoring radiation levels and designing shielding materials for workers in DR Congo Kinshasa’s mining zones.</w:t>
      </w:r>
    </w:p>
    <w:bookmarkEnd w:id="26"/>
    <w:bookmarkEnd w:id="27"/>
    <w:bookmarkStart w:id="30" w:name="Xdac1bd5b35eede61401fec12b07eb76a66ebfaa"/>
    <w:p>
      <w:pPr>
        <w:pStyle w:val="Heading2"/>
      </w:pPr>
      <w:r>
        <w:t xml:space="preserve">4. Telecommunications and Information Technology</w:t>
      </w:r>
    </w:p>
    <w:p>
      <w:pPr>
        <w:pStyle w:val="FirstParagraph"/>
      </w:pPr>
      <w:r>
        <w:t xml:space="preserve">The digital divide remains a significant barrier to development in DR Congo Kinshasa. Physicists working in telecommunications are key to closing this gap by improving signal propagation and network infrastructure.</w:t>
      </w:r>
    </w:p>
    <w:bookmarkStart w:id="28" w:name="signal-propagation-modeling"/>
    <w:p>
      <w:pPr>
        <w:pStyle w:val="Heading3"/>
      </w:pPr>
      <w:r>
        <w:t xml:space="preserve">4.1 Signal Propagation Modeling</w:t>
      </w:r>
    </w:p>
    <w:p>
      <w:pPr>
        <w:pStyle w:val="FirstParagraph"/>
      </w:pPr>
      <w:r>
        <w:t xml:space="preserve">In the dense urban environment of Kinshasa, skyscrapers and high population density create complex radio wave propagation patterns. Physicists use wave mechanics to model these interactions, optimizing the placement of cell towers to ensure maximum coverage and bandwidth for mobile networks.</w:t>
      </w:r>
    </w:p>
    <w:bookmarkEnd w:id="28"/>
    <w:bookmarkStart w:id="29" w:name="fiber-optics-development"/>
    <w:p>
      <w:pPr>
        <w:pStyle w:val="Heading3"/>
      </w:pPr>
      <w:r>
        <w:t xml:space="preserve">4.2 Fiber Optics Development</w:t>
      </w:r>
    </w:p>
    <w:p>
      <w:pPr>
        <w:pStyle w:val="FirstParagraph"/>
      </w:pPr>
      <w:r>
        <w:t xml:space="preserve">The expansion of internet infrastructure relies heavily on fiber-optic technology, which is based on the physics of light refraction and total internal reflection. Physicists in DR Congo Kinshasa are involved in designing and testing these cables to ensure durability against humidity and physical stress, thereby enhancing national connectivity.</w:t>
      </w:r>
    </w:p>
    <w:bookmarkEnd w:id="29"/>
    <w:bookmarkEnd w:id="30"/>
    <w:bookmarkStart w:id="33" w:name="education-and-capacity-building"/>
    <w:p>
      <w:pPr>
        <w:pStyle w:val="Heading2"/>
      </w:pPr>
      <w:r>
        <w:t xml:space="preserve">5. Education and Capacity Building</w:t>
      </w:r>
    </w:p>
    <w:p>
      <w:pPr>
        <w:pStyle w:val="FirstParagraph"/>
      </w:pPr>
      <w:r>
        <w:t xml:space="preserve">Beyond technical applications, the role of the physicist in DR Congo Kinshasa extends to education. Universities such as UNIKIN must produce a new generation of scientists who can innovate locally rather than relying solely on foreign expertise.</w:t>
      </w:r>
    </w:p>
    <w:bookmarkStart w:id="31" w:name="curriculum-development"/>
    <w:p>
      <w:pPr>
        <w:pStyle w:val="Heading3"/>
      </w:pPr>
      <w:r>
        <w:t xml:space="preserve">5.1 Curriculum Development</w:t>
      </w:r>
    </w:p>
    <w:p>
      <w:pPr>
        <w:pStyle w:val="FirstParagraph"/>
      </w:pPr>
      <w:r>
        <w:t xml:space="preserve">Physicists are tasked with adapting international physics curricula to local contexts. This involves creating case studies that relate quantum mechanics or thermodynamics to everyday problems in Kinshasa, making the subject more accessible and relevant to students.</w:t>
      </w:r>
    </w:p>
    <w:bookmarkEnd w:id="31"/>
    <w:bookmarkStart w:id="32" w:name="public-science-advocacy"/>
    <w:p>
      <w:pPr>
        <w:pStyle w:val="Heading3"/>
      </w:pPr>
      <w:r>
        <w:t xml:space="preserve">5.2 Public Science Advocacy</w:t>
      </w:r>
    </w:p>
    <w:p>
      <w:pPr>
        <w:pStyle w:val="FirstParagraph"/>
      </w:pPr>
      <w:r>
        <w:t xml:space="preserve">In a society where misinformation can spread rapidly, physicists serve as authorities on scientific facts. Their engagement in public discourse helps foster a culture of evidence-based decision-making, which is essential for policy formulation in DR Congo Kinshasa.</w:t>
      </w:r>
    </w:p>
    <w:bookmarkEnd w:id="32"/>
    <w:bookmarkEnd w:id="33"/>
    <w:bookmarkStart w:id="34" w:name="Xd13db09cd6e200371975eb3f54abd4875f274ce"/>
    <w:p>
      <w:pPr>
        <w:pStyle w:val="Heading2"/>
      </w:pPr>
      <w:r>
        <w:t xml:space="preserve">6. Challenges Faced by Physicists in DR Congo Kinshasa</w:t>
      </w:r>
    </w:p>
    <w:p>
      <w:pPr>
        <w:pStyle w:val="FirstParagraph"/>
      </w:pPr>
      <w:r>
        <w:t xml:space="preserve">Despite the potential, physicists in DR Congo Kinshasa face significant hurdles. Limited funding for research laboratories, lack of modern equipment, and brain drain to Europe or North America are persistent issues. Addressing these challenges requires international collaboration and increased investment from the Congolese government.</w:t>
      </w:r>
    </w:p>
    <w:bookmarkEnd w:id="34"/>
    <w:bookmarkStart w:id="35" w:name="conclusion"/>
    <w:p>
      <w:pPr>
        <w:pStyle w:val="Heading2"/>
      </w:pPr>
      <w:r>
        <w:t xml:space="preserve">7. Conclusion</w:t>
      </w:r>
    </w:p>
    <w:p>
      <w:pPr>
        <w:pStyle w:val="FirstParagraph"/>
      </w:pPr>
      <w:r>
        <w:t xml:space="preserve">The physicist in DR Congo Kinshasa is not merely an academic observer but a cornerstone of national development. From ensuring reliable energy supplies to enhancing mining efficiency and expanding telecommunications, their expertise directly impacts the quality of life for millions. To fully harness this potential, it is imperative that stakeholders in DR Congo Kinshasa invest in physics education and research infrastructure.</w:t>
      </w:r>
    </w:p>
    <w:p>
      <w:pPr>
        <w:pStyle w:val="BodyText"/>
      </w:pPr>
      <w:r>
        <w:t xml:space="preserve">By empowering physicists, DR Congo Kinshasa can transition from a resource-rich nation to a knowledge-based economy. The integration of physical sciences into everyday problem-solving will pave the way for sustainable growth, innovation, and resilience. As such, supporting the physicist community is not just an educational goal but a strategic necessity for the future of DR Congo Kinshasa.</w:t>
      </w:r>
    </w:p>
    <w:bookmarkEnd w:id="35"/>
    <w:bookmarkStart w:id="36" w:name="references-selected"/>
    <w:p>
      <w:pPr>
        <w:pStyle w:val="Heading2"/>
      </w:pPr>
      <w:r>
        <w:t xml:space="preserve">8. References (Selected)</w:t>
      </w:r>
    </w:p>
    <w:p>
      <w:pPr>
        <w:numPr>
          <w:ilvl w:val="0"/>
          <w:numId w:val="1001"/>
        </w:numPr>
        <w:pStyle w:val="Compact"/>
      </w:pPr>
      <w:r>
        <w:t xml:space="preserve">Muzyka, A., &amp; Lwamba, H. (2019). *Energy Challenges in Sub-Saharan Africa: The Case of DR Congo Kinshasa*. Journal of African Engineering.</w:t>
      </w:r>
    </w:p>
    <w:p>
      <w:pPr>
        <w:numPr>
          <w:ilvl w:val="0"/>
          <w:numId w:val="1001"/>
        </w:numPr>
        <w:pStyle w:val="Compact"/>
      </w:pPr>
      <w:r>
        <w:t xml:space="preserve">Nzuzi, P. (2021). *Geophysical Techniques in Congolese Mining*. Kinshasa University Press.</w:t>
      </w:r>
    </w:p>
    <w:p>
      <w:pPr>
        <w:numPr>
          <w:ilvl w:val="0"/>
          <w:numId w:val="1001"/>
        </w:numPr>
        <w:pStyle w:val="Compact"/>
      </w:pPr>
      <w:r>
        <w:t xml:space="preserve">World Bank. (2022). *DR Congo Economic Update: Leveraging Science for Growth*. Washington DC.</w:t>
      </w:r>
    </w:p>
    <w:p>
      <w:pPr>
        <w:numPr>
          <w:ilvl w:val="0"/>
          <w:numId w:val="1001"/>
        </w:numPr>
        <w:pStyle w:val="Compact"/>
      </w:pPr>
      <w:r>
        <w:t xml:space="preserve">Kabila, J. (2018). *Telecommunications Infrastructure Development in Kinshasa*. International Conference on African Technology.</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DR Congo Kinshasa</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