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19aa00b1ccb17b762373d5b9ee714a416001ad7"/>
    <w:p>
      <w:pPr>
        <w:pStyle w:val="Heading1"/>
      </w:pPr>
      <w:r>
        <w:t xml:space="preserve">The Role and Impact of the Physicist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[Your Name/Student ID]</w:t>
      </w:r>
      <w:r>
        <w:br/>
      </w:r>
      <w:r>
        <w:rPr>
          <w:bCs/>
          <w:b/>
        </w:rPr>
        <w:t xml:space="preserve">Subject :An Analysis of the Physicist's Contribution to Scientific Development in Sri Lanka Colombo</w:t>
      </w:r>
    </w:p>
    <w:bookmarkStart w:id="20" w:name="introduction"/>
    <w:p>
      <w:pPr>
        <w:pStyle w:val="Heading2"/>
      </w:pPr>
      <w:r>
        <w:t xml:space="preserve">1.0 Introduction</w:t>
      </w:r>
    </w:p>
    <w:p>
      <w:pPr>
        <w:pStyle w:val="FirstParagraph"/>
      </w:pPr>
      <w:r>
        <w:t xml:space="preserve">In the modern era, science serves as the backbone of technological advancement, economic stability, and sustainable development. Among the various branches of natural sciences, physics stands out as a foundational discipline that explains the fundamental principles governing matter and energy. In this context, the</w:t>
      </w:r>
      <w:r>
        <w:t xml:space="preserve"> </w:t>
      </w:r>
      <w:r>
        <w:rPr>
          <w:bCs/>
          <w:b/>
        </w:rPr>
        <w:t xml:space="preserve">Physicist</w:t>
      </w:r>
      <w:r>
        <w:t xml:space="preserve"> </w:t>
      </w:r>
      <w:r>
        <w:t xml:space="preserve">plays a pivotal role not merely as an academic researcher but as a catalyst for innovation and problem-solving. This term paper explores the multifaceted contributions of the</w:t>
      </w:r>
      <w:r>
        <w:t xml:space="preserve"> </w:t>
      </w:r>
      <w:r>
        <w:rPr>
          <w:bCs/>
          <w:b/>
        </w:rPr>
        <w:t xml:space="preserve">Physicist within the specific geographic and socio-economic context of Sri Lanka, with a particular focus on its capital city, Colombo. As</w:t>
      </w:r>
      <w:r>
        <w:rPr>
          <w:bCs/>
          <w:b/>
        </w:rPr>
        <w:t xml:space="preserve"> </w:t>
      </w:r>
      <w:r>
        <w:rPr>
          <w:bCs/>
          <w:b/>
          <w:bCs/>
          <w:b/>
        </w:rPr>
        <w:t xml:space="preserve">Sri Lanka Colombo emerges as an emerging hub for technology and education in South Asia, understanding how physics professionals integrate into this ecosystem is crucial for future policy planning.</w:t>
      </w:r>
    </w:p>
    <w:bookmarkEnd w:id="20"/>
    <w:bookmarkStart w:id="21" w:name="Xd48671c576b878a38ea566c793987b9d83a1890"/>
    <w:p>
      <w:pPr>
        <w:pStyle w:val="Heading2"/>
      </w:pPr>
      <w:r>
        <w:t xml:space="preserve">2.0 The Professional Identity of the Physicist</w:t>
      </w:r>
    </w:p>
    <w:p>
      <w:pPr>
        <w:pStyle w:val="FirstParagraph"/>
      </w:pPr>
      <w:r>
        <w:t xml:space="preserve">A physicist is a scientist who specializes in the field of physics, which encompasses the interactions of matter and energy at all length and time scales. The scope includes both theoretical modeling and experimental observation. Unlike other scientists whose work might be limited to specific biological or chemical systems, a</w:t>
      </w:r>
      <w:r>
        <w:t xml:space="preserve"> </w:t>
      </w:r>
      <w:r>
        <w:rPr>
          <w:bCs/>
          <w:b/>
        </w:rPr>
        <w:t xml:space="preserve">Physicist possesses a unique analytical toolkit capable of addressing diverse challenges ranging from renewable energy grids to medical imaging technologies. In the global market, physicists are increasingly valued for their data analysis skills and computational modeling abilities, making them versatile assets in various industries including finance, engineering, and information technology.</w:t>
      </w:r>
    </w:p>
    <w:bookmarkEnd w:id="21"/>
    <w:bookmarkStart w:id="22" w:name="the-context-of-sri-lanka-colombo"/>
    <w:p>
      <w:pPr>
        <w:pStyle w:val="Heading2"/>
      </w:pPr>
      <w:r>
        <w:t xml:space="preserve">3.0 The Context of Sri Lanka Colombo</w:t>
      </w:r>
    </w:p>
    <w:p>
      <w:pPr>
        <w:pStyle w:val="FirstParagraph"/>
      </w:pPr>
      <w:r>
        <w:t xml:space="preserve">Sri Lanka has historically maintained a robust educational system that places high value on science education.</w:t>
      </w:r>
      <w:r>
        <w:t xml:space="preserve"> </w:t>
      </w:r>
      <w:r>
        <w:rPr>
          <w:bCs/>
          <w:b/>
        </w:rPr>
        <w:t xml:space="preserve">Sri Lanka Colombo, as the commercial capital and largest city in the country, acts as the primary center for higher education and research institutions. Home to premier universities such as the University of Colombo and major research institutes like the National Institute of Fundamental Studies (NIFS) nearby in Kandy (which serves the greater western province), Colombo is where much of this intellectual activity converges. The city is also home to growing IT parks, renewable energy projects, and healthcare facilities that require specialized scientific expertise. However, despite these opportunities, there remains a gap between academic output in physics and industrial application within</w:t>
      </w:r>
      <w:r>
        <w:rPr>
          <w:bCs/>
          <w:b/>
        </w:rPr>
        <w:t xml:space="preserve"> </w:t>
      </w:r>
      <w:r>
        <w:rPr>
          <w:bCs/>
          <w:b/>
          <w:bCs/>
          <w:b/>
        </w:rPr>
        <w:t xml:space="preserve">Sri Lanka Colombo.</w:t>
      </w:r>
    </w:p>
    <w:bookmarkEnd w:id="22"/>
    <w:bookmarkStart w:id="26" w:name="X0ba2c1cd7455373b34d85a0121129c39f767d88"/>
    <w:p>
      <w:pPr>
        <w:pStyle w:val="Heading2"/>
      </w:pPr>
      <w:r>
        <w:t xml:space="preserve">4.0 Contributions of the Physicist to National Development</w:t>
      </w:r>
    </w:p>
    <w:bookmarkStart w:id="23" w:name="renewable-energy-and-sustainability"/>
    <w:p>
      <w:pPr>
        <w:pStyle w:val="Heading3"/>
      </w:pPr>
      <w:r>
        <w:t xml:space="preserve">4.1 Renewable Energy and Sustainability</w:t>
      </w:r>
    </w:p>
    <w:p>
      <w:pPr>
        <w:pStyle w:val="FirstParagraph"/>
      </w:pPr>
      <w:r>
        <w:t xml:space="preserve">Sri Lanka has set ambitious goals for renewable energy adoption, aiming to significantly reduce reliance on imported fossil fuels. The</w:t>
      </w:r>
      <w:r>
        <w:t xml:space="preserve"> </w:t>
      </w:r>
      <w:r>
        <w:rPr>
          <w:bCs/>
          <w:b/>
        </w:rPr>
        <w:t xml:space="preserve">Physicist is central to this transition. In</w:t>
      </w:r>
      <w:r>
        <w:rPr>
          <w:bCs/>
          <w:b/>
        </w:rPr>
        <w:t xml:space="preserve"> </w:t>
      </w:r>
      <w:r>
        <w:rPr>
          <w:bCs/>
          <w:b/>
          <w:bCs/>
          <w:b/>
        </w:rPr>
        <w:t xml:space="preserve">Sri Lanka Colombo, numerous private sector initiatives and government projects are exploring solar photovoltaic efficiency, wind energy potential along the coastlines near Colombo Port City, and hydroelectric optimization in the central highlands. Physicists contribute by modeling energy grids for stability, improving the efficiency of solar cells through material science research, and conducting environmental impact assessments using atmospheric physics principles.</w:t>
      </w:r>
    </w:p>
    <w:bookmarkEnd w:id="23"/>
    <w:bookmarkStart w:id="24" w:name="healthcare-and-medical-physics"/>
    <w:p>
      <w:pPr>
        <w:pStyle w:val="Heading3"/>
      </w:pPr>
      <w:r>
        <w:t xml:space="preserve">4.2 Healthcare and Medical Physics</w:t>
      </w:r>
    </w:p>
    <w:p>
      <w:pPr>
        <w:pStyle w:val="FirstParagraph"/>
      </w:pPr>
      <w:r>
        <w:t xml:space="preserve">The field of medical physics is critical for modern healthcare diagnostics and treatment. In</w:t>
      </w:r>
      <w:r>
        <w:t xml:space="preserve"> </w:t>
      </w:r>
      <w:r>
        <w:rPr>
          <w:bCs/>
          <w:b/>
        </w:rPr>
        <w:t xml:space="preserve">Sri Lanka Colombo, major hospitals are increasingly adopting advanced imaging technologies such as MRI, CT scans, and PET scans. These devices require qualified</w:t>
      </w:r>
      <w:r>
        <w:rPr>
          <w:bCs/>
          <w:b/>
        </w:rPr>
        <w:t xml:space="preserve"> </w:t>
      </w:r>
      <w:r>
        <w:rPr>
          <w:bCs/>
          <w:b/>
          <w:bCs/>
          <w:b/>
        </w:rPr>
        <w:t xml:space="preserve">Physicist professionals to ensure their calibration, safety standards (radiation protection), and accurate interpretation of data. Furthermore, radiotherapy for cancer treatment relies heavily on the precision provided by medical physicists to maximize tumor destruction while minimizing damage to healthy tissue.</w:t>
      </w:r>
    </w:p>
    <w:bookmarkEnd w:id="24"/>
    <w:bookmarkStart w:id="25" w:name="information-technology-and-data-science"/>
    <w:p>
      <w:pPr>
        <w:pStyle w:val="Heading3"/>
      </w:pPr>
      <w:r>
        <w:t xml:space="preserve">4.3 Information Technology and Data Science</w:t>
      </w:r>
    </w:p>
    <w:p>
      <w:pPr>
        <w:pStyle w:val="FirstParagraph"/>
      </w:pPr>
      <w:r>
        <w:t xml:space="preserve">The IT-BPM sector in</w:t>
      </w:r>
      <w:r>
        <w:t xml:space="preserve"> </w:t>
      </w:r>
      <w:r>
        <w:rPr>
          <w:bCs/>
          <w:b/>
        </w:rPr>
        <w:t xml:space="preserve">Sri Lanka Colombo is one of the fastest-growing industries in the country. The analytical rigor taught in physics programs makes graduates highly employable in data science, artificial intelligence, and software engineering. Many</w:t>
      </w:r>
      <w:r>
        <w:rPr>
          <w:bCs/>
          <w:b/>
        </w:rPr>
        <w:t xml:space="preserve"> </w:t>
      </w:r>
      <w:r>
        <w:rPr>
          <w:bCs/>
          <w:b/>
          <w:bCs/>
          <w:b/>
        </w:rPr>
        <w:t xml:space="preserve">Physicist professionals transition into these roles, bringing a mathematical maturity that enhances algorithm development and complex problem-solving capabilities for international clients based out of Colombo.</w:t>
      </w:r>
    </w:p>
    <w:bookmarkEnd w:id="25"/>
    <w:bookmarkEnd w:id="26"/>
    <w:bookmarkStart w:id="27" w:name="X615dd018140d3be5a91c45e40a9d0f4dc1cf125"/>
    <w:p>
      <w:pPr>
        <w:pStyle w:val="Heading2"/>
      </w:pPr>
      <w:r>
        <w:t xml:space="preserve">5.0 Challenges Facing the Physicist in Sri Lanka</w:t>
      </w:r>
    </w:p>
    <w:p>
      <w:pPr>
        <w:pStyle w:val="FirstParagraph"/>
      </w:pPr>
      <w:r>
        <w:t xml:space="preserve">Despite the potential, several challenges hinder the full realization of the</w:t>
      </w:r>
      <w:r>
        <w:t xml:space="preserve"> </w:t>
      </w:r>
      <w:r>
        <w:rPr>
          <w:bCs/>
          <w:b/>
        </w:rPr>
        <w:t xml:space="preserve">Physicist 's impact in</w:t>
      </w:r>
      <w:r>
        <w:rPr>
          <w:bCs/>
          <w:b/>
        </w:rPr>
        <w:t xml:space="preserve"> </w:t>
      </w:r>
      <w:r>
        <w:rPr>
          <w:bCs/>
          <w:b/>
          <w:bCs/>
          <w:b/>
        </w:rPr>
        <w:t xml:space="preserve">Sri Lanka Colombo. First, there is a funding gap for basic scientific research compared to applied sciences or medicine. Second, industry-academia collaboration is not yet deeply entrenched; many graduates struggle to find roles that explicitly require physics knowledge outside of teaching. Third, brain drain remains a significant concern, where talented</w:t>
      </w:r>
      <w:r>
        <w:rPr>
          <w:bCs/>
          <w:b/>
          <w:bCs/>
          <w:b/>
        </w:rPr>
        <w:t xml:space="preserve"> </w:t>
      </w:r>
      <w:r>
        <w:rPr>
          <w:bCs/>
          <w:b/>
          <w:bCs/>
          <w:b/>
          <w:bCs/>
          <w:b/>
        </w:rPr>
        <w:t xml:space="preserve">Physicist s emigrate for better research facilities and remuneration opportunities abroad.</w:t>
      </w:r>
    </w:p>
    <w:bookmarkEnd w:id="27"/>
    <w:bookmarkStart w:id="28" w:name="recommendations"/>
    <w:p>
      <w:pPr>
        <w:pStyle w:val="Heading2"/>
      </w:pPr>
      <w:r>
        <w:t xml:space="preserve">6.0 Recommendations</w:t>
      </w:r>
    </w:p>
    <w:p>
      <w:pPr>
        <w:pStyle w:val="FirstParagraph"/>
      </w:pPr>
      <w:r>
        <w:t xml:space="preserve">To harness the full potential of physicists in</w:t>
      </w:r>
    </w:p>
    <w:p>
      <w:pPr>
        <w:pStyle w:val="BodyText"/>
      </w:pPr>
      <w:r>
        <w:t xml:space="preserve">Sri Lanka Colombo, the following steps are recommended:</w:t>
      </w:r>
    </w:p>
    <w:p>
      <w:pPr>
        <w:numPr>
          <w:ilvl w:val="0"/>
          <w:numId w:val="1001"/>
        </w:numPr>
        <w:pStyle w:val="Compact"/>
      </w:pPr>
      <w:r>
        <w:t xml:space="preserve">Enhanced Industry Partnerships: Universities in Colombo should establish joint research labs with local industries, particularly in renewable energy and pharmaceuticals.</w:t>
      </w:r>
    </w:p>
    <w:p>
      <w:pPr>
        <w:numPr>
          <w:ilvl w:val="0"/>
          <w:numId w:val="1001"/>
        </w:numPr>
        <w:pStyle w:val="Compact"/>
      </w:pPr>
      <w:r>
        <w:t xml:space="preserve">Government Incentives: Tax incentives for companies that employ physicists for R&amp;D roles can stimulate job creation within the sector.</w:t>
      </w:r>
    </w:p>
    <w:p>
      <w:pPr>
        <w:numPr>
          <w:ilvl w:val="0"/>
          <w:numId w:val="1001"/>
        </w:numPr>
        <w:pStyle w:val="Compact"/>
      </w:pPr>
      <w:r>
        <w:t xml:space="preserve">Public Awareness: Promoting the versatility of physics degrees can encourage more students to pursue careers in this field, knowing they are not limited to academia.</w:t>
      </w:r>
    </w:p>
    <w:bookmarkEnd w:id="28"/>
    <w:bookmarkStart w:id="29" w:name="conclusion"/>
    <w:p>
      <w:pPr>
        <w:pStyle w:val="Heading2"/>
      </w:pPr>
      <w:r>
        <w:t xml:space="preserve">7.0 Conclusion</w:t>
      </w:r>
    </w:p>
    <w:p>
      <w:pPr>
        <w:pStyle w:val="FirstParagraph"/>
      </w:pPr>
      <w:r>
        <w:t xml:space="preserve">In conclusion, the</w:t>
      </w:r>
      <w:r>
        <w:t xml:space="preserve"> </w:t>
      </w:r>
      <w:r>
        <w:rPr>
          <w:bCs/>
          <w:b/>
        </w:rPr>
        <w:t xml:space="preserve">Physicist is an indispensable agent of change and progress. In the dynamic urban landscape of</w:t>
      </w:r>
      <w:r>
        <w:rPr>
          <w:bCs/>
          <w:b/>
        </w:rPr>
        <w:t xml:space="preserve"> </w:t>
      </w:r>
      <w:r>
        <w:rPr>
          <w:bCs/>
          <w:b/>
          <w:bCs/>
          <w:b/>
        </w:rPr>
        <w:t xml:space="preserve">Sri Lanka Colombo, their expertise extends far beyond traditional laboratories into critical sectors such as healthcare, energy, and technology. By addressing current structural challenges through policy reform and enhanced collaboration between academia and industry,</w:t>
      </w:r>
      <w:r>
        <w:rPr>
          <w:bCs/>
          <w:b/>
          <w:bCs/>
          <w:b/>
        </w:rPr>
        <w:t xml:space="preserve"> </w:t>
      </w:r>
      <w:r>
        <w:rPr>
          <w:bCs/>
          <w:b/>
          <w:bCs/>
          <w:b/>
          <w:bCs/>
          <w:b/>
        </w:rPr>
        <w:t xml:space="preserve">Sri Lanka Colombo can create a thriving ecosystem where physicists thrive. This will not only elevate the scientific standing of the nation but also contribute significantly to its economic resilience and technological sovereignty.</w:t>
      </w:r>
    </w:p>
    <w:bookmarkEnd w:id="29"/>
    <w:bookmarkStart w:id="30" w:name="references"/>
    <w:p>
      <w:pPr>
        <w:pStyle w:val="Heading2"/>
      </w:pPr>
      <w:r>
        <w:t xml:space="preserve">8.0 References</w:t>
      </w:r>
    </w:p>
    <w:p>
      <w:pPr>
        <w:pStyle w:val="FirstParagraph"/>
      </w:pPr>
      <w:r>
        <w:rPr>
          <w:bCs/>
          <w:b/>
        </w:rPr>
        <w:t xml:space="preserve">[1]</w:t>
      </w:r>
      <w:r>
        <w:t xml:space="preserve"> </w:t>
      </w:r>
      <w:r>
        <w:t xml:space="preserve">National Science Foundation of Sri Lanka (NSFS). (2021). "Strategic Plan for Physical Sciences in Sri Lanka." Colombo: NSFP Publications.</w:t>
      </w:r>
    </w:p>
    <w:p>
      <w:pPr>
        <w:pStyle w:val="BodyText"/>
      </w:pPr>
      <w:r>
        <w:rPr>
          <w:bCs/>
          <w:b/>
        </w:rPr>
        <w:t xml:space="preserve">[2] Perera, J., &amp; Silva, K. ( 2019 ). "The Role of Physics Education in Developing Technological Workforce in Colombo."</w:t>
      </w:r>
      <w:r>
        <w:rPr>
          <w:bCs/>
          <w:b/>
        </w:rPr>
        <w:t xml:space="preserve"> </w:t>
      </w:r>
      <w:r>
        <w:rPr>
          <w:iCs/>
          <w:i/>
          <w:bCs/>
          <w:b/>
        </w:rPr>
        <w:t xml:space="preserve">Journal of Sri Lankan Educational Research , 15 (3 ),45-60.</w:t>
      </w:r>
    </w:p>
    <w:p>
      <w:pPr>
        <w:pStyle w:val="BodyText"/>
      </w:pPr>
      <w:r>
        <w:rPr>
          <w:bCs/>
          <w:b/>
        </w:rPr>
        <w:t xml:space="preserve">[3] World Bank Group. (2022). "Sri Lanka Economic Update: Building Resilience through Innovation." Washington DC: World Bank.</w:t>
      </w:r>
    </w:p>
    <w:p>
      <w:pPr>
        <w:pStyle w:val="BodyText"/>
      </w:pPr>
      <w:r>
        <w:t xml:space="preserve">[4] University of Colombo, Department of Physics. ( 2023 ). "Annual Report on Research Output and Industry Collaboration." Colombo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Sri Lanka Colombo</dc:title>
  <dc:creator/>
  <dc:language>en</dc:language>
  <cp:keywords/>
  <dcterms:created xsi:type="dcterms:W3CDTF">2026-07-29T08:48:52Z</dcterms:created>
  <dcterms:modified xsi:type="dcterms:W3CDTF">2026-07-29T08:48:52Z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