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Israel</w:t>
      </w:r>
      <w:r>
        <w:t xml:space="preserve"> </w:t>
      </w:r>
      <w:r>
        <w:t xml:space="preserve">Jerusalem</w:t>
      </w:r>
    </w:p>
    <w:bookmarkStart w:id="26" w:name="Xbef63a5bf1e9f30616df96ecaad011d53fd1859"/>
    <w:p>
      <w:pPr>
        <w:pStyle w:val="Heading1"/>
      </w:pPr>
      <w:r>
        <w:t xml:space="preserve">The Role and Evolution of the Physiotherapist in Israel Jerusalem</w:t>
      </w:r>
    </w:p>
    <w:p>
      <w:pPr>
        <w:pStyle w:val="FirstParagraph"/>
      </w:pPr>
      <w:r>
        <w:rPr>
          <w:bCs/>
          <w:b/>
        </w:rPr>
        <w:t xml:space="preserve">A Term Paper on Healthcare Dynamics, Cultural Integration, and Clinical Practice</w:t>
      </w:r>
    </w:p>
    <w:p>
      <w:pPr>
        <w:pStyle w:val="BodyText"/>
      </w:pPr>
      <w:r>
        <w:rPr>
          <w:bCs/>
          <w:b/>
        </w:rPr>
        <w:t xml:space="preserve">Date:</w:t>
      </w:r>
      <w:r>
        <w:t xml:space="preserve"> </w:t>
      </w:r>
      <w:r>
        <w:t xml:space="preserve">October 2023</w:t>
      </w:r>
      <w:r>
        <w:br/>
      </w:r>
      <w:r>
        <w:rPr>
          <w:bCs/>
          <w:b/>
        </w:rPr>
        <w:t xml:space="preserve">Location of Focus:</w:t>
      </w:r>
      <w:r>
        <w:t xml:space="preserve"> </w:t>
      </w:r>
      <w:r>
        <w:t xml:space="preserve">Israel Jerusalem</w:t>
      </w:r>
    </w:p>
    <w:bookmarkStart w:id="20" w:name="i.-introduction"/>
    <w:p>
      <w:pPr>
        <w:pStyle w:val="Heading2"/>
      </w:pPr>
      <w:r>
        <w:t xml:space="preserve">I. Introduction</w:t>
      </w:r>
    </w:p>
    <w:p>
      <w:pPr>
        <w:pStyle w:val="FirstParagraph"/>
      </w:pPr>
      <w:r>
        <w:t xml:space="preserve">In the complex tapestry of modern healthcare systems, few professions bridge the gap between acute medical intervention and long-term quality of life as effectively as the Physiotherapist. This Term Paper aims to explore the multifaceted role of the Physiotherapist within a specific geographic and cultural context: Israel Jerusalem. As a global hub for medical innovation and a city characterized by unique demographic, historical, and social dynamics, Jerusalem presents a distinct environment in which physiotherapy practices evolve. The integration of advanced rehabilitation technologies with traditional care models in this region offers valuable insights into how the Physiotherapist adapts to diverse patient needs. This document examines the educational background of the Physiotherapist, the specific challenges faced by healthcare providers in Israel Jerusalem, and the evolving scope of practice that defines modern physical therapy in this Middle Eastern metropolis.</w:t>
      </w:r>
    </w:p>
    <w:bookmarkEnd w:id="20"/>
    <w:bookmarkStart w:id="21" w:name="X1d292f50ce27581b5f17f82b0b6f074c24c3df5"/>
    <w:p>
      <w:pPr>
        <w:pStyle w:val="Heading2"/>
      </w:pPr>
      <w:r>
        <w:t xml:space="preserve">II. Historical Context and Educational Standards</w:t>
      </w:r>
    </w:p>
    <w:p>
      <w:pPr>
        <w:pStyle w:val="FirstParagraph"/>
      </w:pPr>
      <w:r>
        <w:t xml:space="preserve">To understand the current status of the Physiotherapist, one must first appreciate the historical development of rehabilitation medicine in Israel. The profession has evolved significantly over the past few decades, moving from a primarily nursing-adjacent role to an independent, evidence-based healthcare discipline. In Israel Jerusalem, this evolution is reflected in rigorous academic standards. Prospective Physiotherapists are required to undergo extensive university-level education, typically involving a Bachelor’s degree followed by specialized Master’s or doctoral programs. These institutions within the city and surrounding regions emphasize both clinical mechanics and the psychosocial aspects of patient care.</w:t>
      </w:r>
      <w:r>
        <w:t xml:space="preserve"> </w:t>
      </w:r>
      <w:r>
        <w:t xml:space="preserve">The curriculum for a Physiotherapist in this region is heavily influenced by international standards while remaining sensitive to local health needs. Students are trained in orthopedics, neurology, pediatrics, and geriatrics. However, given the unique demographics of Israel Jerusalem—home to a diverse population including secular Jews, religious communities from various backgrounds, Arab citizens of Israel, and recent immigrants—the training also includes modules on cross-cultural communication and sensitivity. This preparation is crucial for a Physiotherapist who must navigate the delicate social fabric of the city to provide effective care.</w:t>
      </w:r>
    </w:p>
    <w:bookmarkEnd w:id="21"/>
    <w:bookmarkStart w:id="22" w:name="X59148be3e4f68b65f67c1c987fc5275da6bc167"/>
    <w:p>
      <w:pPr>
        <w:pStyle w:val="Heading2"/>
      </w:pPr>
      <w:r>
        <w:t xml:space="preserve">III. The Unique Healthcare Landscape in Israel Jerusalem</w:t>
      </w:r>
    </w:p>
    <w:p>
      <w:pPr>
        <w:pStyle w:val="FirstParagraph"/>
      </w:pPr>
      <w:r>
        <w:t xml:space="preserve">The healthcare system in Israel is unique globally, characterized by universal health coverage provided through four non-profit "Hospitals Funds" (Kupot Holim). For a Physiotherapist working in Israel Jerusalem, this structure dictates much of their daily workflow. Unlike systems where physiotherapy might be primarily private and out-of-pocket, access to rehabilitation services is heavily regulated and insured within the national framework. This ensures that the Physiotherapist serves a broad spectrum of society but also requires them to adhere to strict guidelines regarding treatment duration and efficacy metrics set by the Ministry of Health.</w:t>
      </w:r>
      <w:r>
        <w:t xml:space="preserve"> </w:t>
      </w:r>
      <w:r>
        <w:t xml:space="preserve">Jerusalem, as the capital city, hosts some of Israel’s most prestigious medical centers, such as Hadassah Medical Center and Shaare Zedek Medical Center. These institutions are not only treatment hubs but also research centers where the Physiotherapist plays a pivotal role in clinical trials and innovative therapy development. The presence of these large-scale facilities means that many Physiotherapists in Israel Jerusalem specialize in post-surgical rehabilitation for complex cases, including spinal surgeries, joint replacements, and cardiac recovery programs. The high concentration of tertiary care centers creates a collaborative environment where the Physiotherapist works alongside orthopedic surgeons, neurologists, and cardiologists to form multidisciplinary teams.</w:t>
      </w:r>
    </w:p>
    <w:bookmarkEnd w:id="22"/>
    <w:bookmarkStart w:id="23" w:name="X5f4c1cf47b160f3e4a7edeb7b4d8e7bb7fefd82"/>
    <w:p>
      <w:pPr>
        <w:pStyle w:val="Heading2"/>
      </w:pPr>
      <w:r>
        <w:t xml:space="preserve">IV. Demographic Challenges and Specialized Care</w:t>
      </w:r>
    </w:p>
    <w:p>
      <w:pPr>
        <w:pStyle w:val="FirstParagraph"/>
      </w:pPr>
      <w:r>
        <w:t xml:space="preserve">A defining feature of practicing as a Physiotherapist in Israel Jerusalem is the demographic diversity of the patient base. The city has an aging population, which places a significant demand on geriatric physiotherapy services to manage conditions such as arthritis, osteoporosis, and mobility issues associated with aging. Concurrently, there is a substantial need for pediatric physiotherapy due to congenital conditions and developmental delays among children in the region.</w:t>
      </w:r>
      <w:r>
        <w:t xml:space="preserve"> </w:t>
      </w:r>
      <w:r>
        <w:t xml:space="preserve">Furthermore, the ongoing regional dynamics have influenced healthcare demands. The Physiotherapist often deals with patients who are trauma survivors from conflict-related injuries or accidents involving heavy machinery and industrial work common in developing urban areas. This requires a high degree of psychological resilience and specialized training in trauma-informed care for the Physiotherapist. Additionally, the high prevalence of diabetes in the Middle East necessitates that many Physiotherapists specialize in vascular and diabetic foot care to prevent amputations through early intervention and gait analysis.</w:t>
      </w:r>
      <w:r>
        <w:t xml:space="preserve"> </w:t>
      </w:r>
      <w:r>
        <w:t xml:space="preserve">The religious diversity also impacts service delivery. For instance, a Physiotherapist must be aware of Shabbat restrictions when scheduling treatments for Orthodox Jewish patients, or gender preferences in treatment settings for ultra-Orthodox communities. Professional adaptability is not just a clinical skill but a social necessity for the Physiotherapist operating in Israel Jerusalem.</w:t>
      </w:r>
    </w:p>
    <w:bookmarkEnd w:id="23"/>
    <w:bookmarkStart w:id="24" w:name="Xfc512237edf9a588c52ce11558db39711134aa5"/>
    <w:p>
      <w:pPr>
        <w:pStyle w:val="Heading2"/>
      </w:pPr>
      <w:r>
        <w:t xml:space="preserve">V. Technological Integration and Future Outlook</w:t>
      </w:r>
    </w:p>
    <w:p>
      <w:pPr>
        <w:pStyle w:val="FirstParagraph"/>
      </w:pPr>
      <w:r>
        <w:t xml:space="preserve">Israel is globally recognized as a "Start-up Nation," particularly in medical technology (MedTech). Consequently, the role of the Physiotherapist in Israel Jerusalem is increasingly intertwined with technological innovation. Virtual reality (VR), robotic exoskeletons, and tele-rehabilitation platforms are being integrated into standard care protocols. The Physiotherapist of today is not merely a manual therapist but also a technician who utilizes data-driven tools to monitor patient progress remotely.</w:t>
      </w:r>
      <w:r>
        <w:t xml:space="preserve"> </w:t>
      </w:r>
      <w:r>
        <w:t xml:space="preserve">This technological shift is particularly relevant in Israel Jerusalem, where traffic congestion and urban density can make physical attendance at clinics difficult for some patients. Tele-physiotherapy has emerged as a viable alternative, allowing the Physiotherapist to guide exercises via video conferencing while monitoring form through digital interfaces. However, this transition brings challenges regarding regulation and insurance coverage within the Israeli healthcare system. The future of the profession in this region will likely involve stricter guidelines on digital health competencies for every qualified Physiotherapist.</w:t>
      </w:r>
    </w:p>
    <w:bookmarkEnd w:id="24"/>
    <w:bookmarkStart w:id="25" w:name="vi.-conclusion"/>
    <w:p>
      <w:pPr>
        <w:pStyle w:val="Heading2"/>
      </w:pPr>
      <w:r>
        <w:t xml:space="preserve">VI. Conclusion</w:t>
      </w:r>
    </w:p>
    <w:p>
      <w:pPr>
        <w:pStyle w:val="FirstParagraph"/>
      </w:pPr>
      <w:r>
        <w:t xml:space="preserve">In conclusion, the Physiotherapist in Israel Jerusalem operates within a dynamic, high-pressure, and highly specialized healthcare environment. They are essential components of the medical infrastructure, tasked with restoring function and improving quality of life for a diverse population ranging from trauma survivors to the elderly and pediatric patients. The profession demands not only clinical excellence but also cultural competence and technological adaptability. As Jerusalem continues to grow as a center for medical research and care, the scope of practice for the Physiotherapist will undoubtedly expand, requiring continuous education and innovation. Understanding this role is vital for policymakers, healthcare administrators, and patients alike who seek to appreciate the comprehensive contributions of rehabilitation medicine in one of the world's most historic and complex cities. The efficacy of any healthcare system is ultimately measured by its ability to restore movement and dignity to its citizens; in Israel Jerusalem, this mission rests heavily on the shoulders of the dedicated Physiotherapist.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Israel Jerusalem</dc:title>
  <dc:creator/>
  <dc:language>en</dc:language>
  <cp:keywords/>
  <dcterms:created xsi:type="dcterms:W3CDTF">2026-07-29T20:51:13Z</dcterms:created>
  <dcterms:modified xsi:type="dcterms:W3CDTF">2026-07-29T20:51:13Z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