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ad8c3b0114a2bf2a81c08e9e4cd52de5bf0be89"/>
    <w:p>
      <w:pPr>
        <w:pStyle w:val="Heading1"/>
      </w:pPr>
      <w:r>
        <w:t xml:space="preserve">The Role, Evolution, and Challenges of the Physiotherapist in Russia Saint Petersburg</w:t>
      </w:r>
    </w:p>
    <w:p>
      <w:pPr>
        <w:pStyle w:val="FirstParagraph"/>
      </w:pPr>
      <w:r>
        <w:rPr>
          <w:bCs/>
          <w:b/>
        </w:rPr>
        <w:t xml:space="preserve">A Term Paper on Healthcare Professions in Modern Contexts</w:t>
      </w:r>
    </w:p>
    <w:p>
      <w:pPr>
        <w:pStyle w:val="BodyText"/>
      </w:pPr>
      <w:r>
        <w:t xml:space="preserve">Date: May 2024</w:t>
      </w:r>
    </w:p>
    <w:bookmarkStart w:id="20" w:name="i.-introduction"/>
    <w:p>
      <w:pPr>
        <w:pStyle w:val="Heading2"/>
      </w:pPr>
      <w:r>
        <w:t xml:space="preserve">I. Introduction</w:t>
      </w:r>
    </w:p>
    <w:p>
      <w:pPr>
        <w:pStyle w:val="FirstParagraph"/>
      </w:pPr>
      <w:r>
        <w:t xml:space="preserve">The landscape of modern healthcare is undergoing a significant transformation, shifting from a purely curative model to one that emphasizes rehabilitation, prevention, and quality of life. Central to this shift is the profession of the Physiotherapist. In Russia Saint Petersburg, a city renowned for its rich medical heritage and status as a scientific hub in Northern Russia, the role of the Physiotherapist has evolved dramatically over the last three decades. This term paper explores the historical context, current responsibilities, educational frameworks, and future prospects of physiotherapy within Russia Saint Petersburg. It argues that while challenges remain regarding standardization and public perception, the integration of international best practices in Russia Saint Petersburg is steadily elevating the status and efficacy of Physiotherapists in both state-run facilities and private clinics.</w:t>
      </w:r>
    </w:p>
    <w:bookmarkEnd w:id="20"/>
    <w:bookmarkStart w:id="21" w:name="X8f610bc51807f4afc93db8e2cde09c5cdc26ea7"/>
    <w:p>
      <w:pPr>
        <w:pStyle w:val="Heading2"/>
      </w:pPr>
      <w:r>
        <w:t xml:space="preserve">II. Historical Context: From Soviet Rehabilitation to Modern Practice</w:t>
      </w:r>
    </w:p>
    <w:p>
      <w:pPr>
        <w:pStyle w:val="FirstParagraph"/>
      </w:pPr>
      <w:r>
        <w:t xml:space="preserve">To understand the current state of physiotherapy, one must look at its historical roots in Russia Saint Petersburg. During the Soviet era, rehabilitation was heavily integrated into the healthcare system, particularly for veterans and industrial workers. However, "physiotherapy" during this period often referred primarily to physical modalities such as electrotherapy, magnetotherapy, and ultrasound—technologies driven by equipment availability rather than functional movement science.</w:t>
      </w:r>
      <w:r>
        <w:t xml:space="preserve"> </w:t>
      </w:r>
      <w:r>
        <w:t xml:space="preserve">In Russia Saint Petersburg, institutions like the First St. Petersburg State Medical University played a pivotal role in maintaining these traditional methods. The collapse of the Soviet Union in 1991 brought about a crisis in funding and resources, leading to a stagnation in professional development for healthcare workers, including Physiotherapists. However, the early 2000s marked a turning point. As Russia Saint Petersburg integrated more closely with Western medical standards, there was a growing recognition that rehabilitation required more than just passive modalities; it required active patient engagement and evidence-based movement therapies.</w:t>
      </w:r>
    </w:p>
    <w:bookmarkEnd w:id="21"/>
    <w:bookmarkStart w:id="22" w:name="X7a1c638e8d980371e915b37b1b913e1103e96cf"/>
    <w:p>
      <w:pPr>
        <w:pStyle w:val="Heading2"/>
      </w:pPr>
      <w:r>
        <w:t xml:space="preserve">III. The Modern Physiotherapist in Russia Saint Petersburg</w:t>
      </w:r>
    </w:p>
    <w:p>
      <w:pPr>
        <w:pStyle w:val="FirstParagraph"/>
      </w:pPr>
      <w:r>
        <w:t xml:space="preserve">Today, the definition of a Physiotherapist in Russia Saint Petersburg is much broader than in previous decades. A modern Physiotherapist is not merely an operator of machines but a specialist who assesses movement dysfunction, designs personalized exercise programs, and employs manual therapy techniques. The scope of practice includes treating post-operative orthopedic patients, individuals recovering from strokes (neurological rehabilitation), athletes with sports injuries, and chronic pain sufferers.</w:t>
      </w:r>
      <w:r>
        <w:t xml:space="preserve"> </w:t>
      </w:r>
      <w:r>
        <w:t xml:space="preserve">In the private sector in Russia Saint Petersburg, there is a surge in demand for specialized physiotherapists. Clinics focusing on sports medicine and pediatric neurology are particularly prominent. The city’s competitive healthcare market has driven innovation, forcing Physiotherapists to continuously update their skills to remain relevant. For instance, techniques such as proprioceptive neuromuscular facilitation (PNF), dry needling, and advanced manual therapy are now standard offerings in high-end clinics across the city.</w:t>
      </w:r>
    </w:p>
    <w:bookmarkEnd w:id="22"/>
    <w:bookmarkStart w:id="23" w:name="X6cf1a29d269ef9cc2e3e0eb949dea7c9b536836"/>
    <w:p>
      <w:pPr>
        <w:pStyle w:val="Heading2"/>
      </w:pPr>
      <w:r>
        <w:t xml:space="preserve">IV. Educational Frameworks and Professionalization</w:t>
      </w:r>
    </w:p>
    <w:p>
      <w:pPr>
        <w:pStyle w:val="FirstParagraph"/>
      </w:pPr>
      <w:r>
        <w:t xml:space="preserve">A critical aspect of the evolution of the Physiotherapist is the educational pathway. Historically, rehabilitation specialists were trained through a generic medical curriculum that did not always distinguish clearly between a doctor and a physiotherapist. In recent years, Russia Saint Petersburg has seen reforms in higher education to create more specialized degree programs for Physiotherapists.</w:t>
      </w:r>
      <w:r>
        <w:t xml:space="preserve"> </w:t>
      </w:r>
      <w:r>
        <w:t xml:space="preserve">Universities in Russia Saint Petersburg are increasingly aligning their curricula with the European Union’s standards for physiotherapy education. This includes a greater emphasis on anatomy, physiology, biomechanics, and clinical reasoning rather than solely on pharmacology and disease pathology. Furthermore, continuing professional development (CPD) has become mandatory for many practitioners. Workshops led by international experts in Russia Saint Petersburg are common topics of discussion among medical professionals, indicating a strong desire to bridge the gap between local practices and global standards.</w:t>
      </w:r>
    </w:p>
    <w:bookmarkEnd w:id="23"/>
    <w:bookmarkStart w:id="24" w:name="v.-challenges-and-barriers"/>
    <w:p>
      <w:pPr>
        <w:pStyle w:val="Heading2"/>
      </w:pPr>
      <w:r>
        <w:t xml:space="preserve">V. Challenges and Barriers</w:t>
      </w:r>
    </w:p>
    <w:p>
      <w:pPr>
        <w:pStyle w:val="FirstParagraph"/>
      </w:pPr>
      <w:r>
        <w:t xml:space="preserve">Despite progress, several challenges persist for the Physiotherapist in Russia Saint Petersburg. First, there is often a lack of public awareness regarding what a Physiotherapist actually does. Many patients still view physiotherapy as secondary to medical treatment by a surgeon or neurologist, arriving late in their recovery process when outcomes may be suboptimal.</w:t>
      </w:r>
      <w:r>
        <w:t xml:space="preserve"> </w:t>
      </w:r>
      <w:r>
        <w:t xml:space="preserve">Second, insurance coverage remains inconsistent. While private clinics in Russia Saint Petersburg offer comprehensive packages, the state-funded healthcare system (OMS) often limits the number of rehabilitation sessions available to patients, restricting access for lower-income populations. This disparity creates a two-tiered system where high-quality physiotherapy is accessible primarily to those who can afford private care.</w:t>
      </w:r>
      <w:r>
        <w:t xml:space="preserve"> </w:t>
      </w:r>
      <w:r>
        <w:t xml:space="preserve">Additionally, there is a need for stronger professional associations that advocate for the rights and standards of Physiotherapists. While organizations exist in Russia Saint Petersburg, they are still working toward establishing universally accepted ethical guidelines and licensing requirements that protect both patients and practitioners.</w:t>
      </w:r>
    </w:p>
    <w:bookmarkEnd w:id="24"/>
    <w:bookmarkStart w:id="25" w:name="vi.-the-future-outlook"/>
    <w:p>
      <w:pPr>
        <w:pStyle w:val="Heading2"/>
      </w:pPr>
      <w:r>
        <w:t xml:space="preserve">VI. The Future Outlook</w:t>
      </w:r>
    </w:p>
    <w:p>
      <w:pPr>
        <w:pStyle w:val="FirstParagraph"/>
      </w:pPr>
      <w:r>
        <w:t xml:space="preserve">The future of physiotherapy in Russia Saint Petersburg looks promising, driven by an aging population and a growing interest in active lifestyles among the youth. As life expectancy increases, the demand for geriatric rehabilitation will rise significantly, requiring Physiotherapists to specialize in age-related mobility issues. Moreover, technological integration is set to play a larger role. Tele-rehabilitation and digital health tools are being explored by clinics in Russia Saint Petersburg to provide continuity of care outside the clinic walls.</w:t>
      </w:r>
      <w:r>
        <w:t xml:space="preserve"> </w:t>
      </w:r>
      <w:r>
        <w:t xml:space="preserve">There is also potential for greater interdisciplinary collaboration. As healthcare systems globally recognize the value of holistic care, Physiotherapists in Russia Saint Petersburg are likely to work more closely with psychologists, dietitians, and primary care physicians. This team-based approach will enhance patient outcomes and solidify the Physiotherapist’s role as a key member of the healthcare team.</w:t>
      </w:r>
    </w:p>
    <w:bookmarkEnd w:id="25"/>
    <w:bookmarkStart w:id="26" w:name="vii.-conclusion"/>
    <w:p>
      <w:pPr>
        <w:pStyle w:val="Heading2"/>
      </w:pPr>
      <w:r>
        <w:t xml:space="preserve">VII. Conclusion</w:t>
      </w:r>
    </w:p>
    <w:p>
      <w:pPr>
        <w:pStyle w:val="FirstParagraph"/>
      </w:pPr>
      <w:r>
        <w:t xml:space="preserve">In conclusion, the profession of the Physiotherapist in Russia Saint Petersburg has come a long way from its Soviet-era roots. It is transitioning from a supportive technical role to a primary driver of patient recovery and wellness. While educational reforms and international integration have improved standards, challenges regarding public perception, insurance coverage, and professional advocacy remain. However, with the dynamic healthcare environment of Russia Saint Petersburg providing fertile ground for innovation and growth, the Physiotherapist is poised to become even more integral to the city’s medical infrastructure. For students and professionals alike, understanding this evolution is crucial for navigating the future of healthcare in this vibrant Russian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Russia Saint Petersburg</dc:title>
  <dc:creator/>
  <dc:language>en</dc:language>
  <cp:keywords/>
  <dcterms:created xsi:type="dcterms:W3CDTF">2026-07-29T19:52:11Z</dcterms:created>
  <dcterms:modified xsi:type="dcterms:W3CDTF">2026-07-29T19:52:11Z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