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Physiotherapists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8" w:name="X216296940e7c37a54434edc105a91402d567798"/>
    <w:p>
      <w:pPr>
        <w:pStyle w:val="Heading1"/>
      </w:pPr>
      <w:r>
        <w:t xml:space="preserve">Term Paper: The Role, Regulatory Framework, and Socio-Economic Impact of Physiotherapists in United States Los Angeles</w:t>
      </w:r>
    </w:p>
    <w:p>
      <w:pPr>
        <w:pStyle w:val="FirstParagraph"/>
      </w:pPr>
      <w:r>
        <w:rPr>
          <w:bCs/>
          <w:b/>
        </w:rPr>
        <w:t xml:space="preserve">Date:</w:t>
      </w:r>
      <w:r>
        <w:t xml:space="preserve"> </w:t>
      </w:r>
      <w:r>
        <w:t xml:space="preserve">October 26, 2023</w:t>
      </w:r>
      <w:r>
        <w:br/>
      </w:r>
      <w:r>
        <w:rPr>
          <w:bCs/>
          <w:b/>
        </w:rPr>
        <w:t xml:space="preserve">Course:</w:t>
      </w:r>
      <w:r>
        <w:t xml:space="preserve"> </w:t>
      </w:r>
      <w:r>
        <w:t xml:space="preserve">Health Sciences Administration</w:t>
      </w:r>
      <w:r>
        <w:br/>
      </w:r>
      <w:r>
        <w:rPr>
          <w:bCs/>
          <w:b/>
        </w:rPr>
        <w:t xml:space="preserve">Instructor:</w:t>
      </w:r>
      <w:r>
        <w:t xml:space="preserve"> </w:t>
      </w:r>
      <w:r>
        <w:t xml:space="preserve">Dr. A. Smith</w:t>
      </w:r>
    </w:p>
    <w:bookmarkStart w:id="20" w:name="abstract"/>
    <w:p>
      <w:pPr>
        <w:pStyle w:val="Heading3"/>
      </w:pPr>
      <w:r>
        <w:t xml:space="preserve">Abstract</w:t>
      </w:r>
    </w:p>
    <w:p>
      <w:pPr>
        <w:pStyle w:val="FirstParagraph"/>
      </w:pPr>
      <w:r>
        <w:t xml:space="preserve">This term paper examines the critical role of physiotherapists within the healthcare ecosystem of United States Los Angeles. As one of the most populous and diverse metropolitan areas in America, Los Angeles presents unique challenges and opportunities for physical therapy practice. This document analyzes the educational requirements, regulatory standards enforced by state boards, demographic health trends specific to LA patients, and the evolving scope of practice for physiotherapists in this dynamic region.</w:t>
      </w:r>
    </w:p>
    <w:bookmarkEnd w:id="20"/>
    <w:bookmarkStart w:id="21" w:name="i.-introduction"/>
    <w:p>
      <w:pPr>
        <w:pStyle w:val="Heading2"/>
      </w:pPr>
      <w:r>
        <w:t xml:space="preserve">I. Introduction</w:t>
      </w:r>
    </w:p>
    <w:p>
      <w:pPr>
        <w:pStyle w:val="FirstParagraph"/>
      </w:pPr>
      <w:r>
        <w:t xml:space="preserve">The healthcare landscape in United States Los Angeles is characterized by its scale, diversity, and high demand for specialized medical services. Within this complex system, the physiotherapist serves as a vital component of preventative care and rehabilitation. Unlike other medical professionals who often treat conditions after they have manifested severely, physiotherapists focus on restoring movement, managing pain, and preventing disability. In United States Los Angeles, where active lifestyles coexist with high rates of sedentary urban living and occupational hazards in industries such as entertainment and logistics, the demand for skilled physiotherapists is unprecedented. This term paper aims to provide a comprehensive overview of how physiotherapists operate within the specific legal, cultural, and medical context of United States Los Angeles.</w:t>
      </w:r>
    </w:p>
    <w:bookmarkEnd w:id="21"/>
    <w:bookmarkStart w:id="22" w:name="X728daeb37d3a046da10cae42df6972fedcbc058"/>
    <w:p>
      <w:pPr>
        <w:pStyle w:val="Heading2"/>
      </w:pPr>
      <w:r>
        <w:t xml:space="preserve">II. Educational and Professional Pathways</w:t>
      </w:r>
    </w:p>
    <w:p>
      <w:pPr>
        <w:pStyle w:val="FirstParagraph"/>
      </w:pPr>
      <w:r>
        <w:t xml:space="preserve">To practice as a physiotherapist in United States Los Angeles, professionals must adhere to strict educational standards set by the state of California. The primary entry-level degree for physical therapy is now the Doctor of Physical Therapy (DPT). Aspiring physiotherapists must graduate from a program accredited by the Commission on Accreditation in Physical Therapy Education (CAPTE). These programs typically last three years post-undergraduate study and include extensive clinical rotations.</w:t>
      </w:r>
    </w:p>
    <w:p>
      <w:pPr>
        <w:pStyle w:val="BodyText"/>
      </w:pPr>
      <w:r>
        <w:t xml:space="preserve">Following graduation, candidates must pass the National Physical Therapy Examination (NPTE) administered by the Federation of State Boards of Physical Therapy. In United States Los Angeles, where competition for jobs in prestigious hospital systems is fierce, many physiotherapists pursue additional board certifications in specialties such as orthopedics, sports medicine, or neurology. This advanced credentialing is essential for professionals seeking to work with high-profile clientele or professional athletes who reside in the Los Angeles area.</w:t>
      </w:r>
    </w:p>
    <w:bookmarkEnd w:id="22"/>
    <w:bookmarkStart w:id="23" w:name="Xd57ed5cccba249d689c7fe3c74870a9ae5ff345"/>
    <w:p>
      <w:pPr>
        <w:pStyle w:val="Heading2"/>
      </w:pPr>
      <w:r>
        <w:t xml:space="preserve">III. Regulatory Framework and Scope of Practice</w:t>
      </w:r>
    </w:p>
    <w:p>
      <w:pPr>
        <w:pStyle w:val="FirstParagraph"/>
      </w:pPr>
      <w:r>
        <w:t xml:space="preserve">The practice of physiotherapy in United States Los Angeles is governed by the California Board of Physical Therapy. This board ensures that all practitioners meet rigorous standards for safety and competency. A significant development in recent years is the expansion of direct access laws in California. These laws allow patients to see a physiotherapist without a physician’s referral for up to 12 visits or 45 days, whichever comes first, provided the therapist determines if medical clearance is needed.</w:t>
      </w:r>
    </w:p>
    <w:p>
      <w:pPr>
        <w:pStyle w:val="BodyText"/>
      </w:pPr>
      <w:r>
        <w:t xml:space="preserve">This regulatory environment empowers physiotherapists in United States Los Angeles to act as primary care providers for musculoskeletal issues. However, it also requires a high level of diagnostic acumen. Physiotherapists must be proficient in recognizing "red flags" that indicate systemic disease or serious pathology, ensuring they refer patients to physicians promptly when necessary. The interplay between insurance regulations in California and federal Medicare guidelines further complicates the administrative side of practice, requiring physiotherapists to maintain meticulous documentation.</w:t>
      </w:r>
    </w:p>
    <w:bookmarkEnd w:id="23"/>
    <w:bookmarkStart w:id="24" w:name="X160f4fff2adaec9d6a0d99f1a0959cd5363fe34"/>
    <w:p>
      <w:pPr>
        <w:pStyle w:val="Heading2"/>
      </w:pPr>
      <w:r>
        <w:t xml:space="preserve">IV. Demographic Factors and Patient Care in United States Los Angeles</w:t>
      </w:r>
    </w:p>
    <w:p>
      <w:pPr>
        <w:pStyle w:val="FirstParagraph"/>
      </w:pPr>
      <w:r>
        <w:t xml:space="preserve">The demographic diversity of United States Los Angeles significantly influences the practice of physiotherapy. The city boasts one of the largest populations of older adults in California, leading to a high prevalence of geriatric conditions such as osteoarthritis, stroke recovery needs, and balance disorders. Physiotherapists in this region must be culturally competent and often multilingual to effectively communicate with patients from various linguistic backgrounds.</w:t>
      </w:r>
    </w:p>
    <w:p>
      <w:pPr>
        <w:pStyle w:val="BodyText"/>
      </w:pPr>
      <w:r>
        <w:t xml:space="preserve">Furthermore, the cultural emphasis on physical appearance and performance in Los Angeles creates a unique demand for sports medicine physiotherapy. From Hollywood actors requiring rapid recovery from injuries to amateur marathon runners training in Griffith Park, the market for specialized rehabilitation is vast. Physiotherapists must adapt their treatment plans to accommodate these high-performance expectations while ensuring long-term joint health and injury prevention.</w:t>
      </w:r>
    </w:p>
    <w:bookmarkEnd w:id="24"/>
    <w:bookmarkStart w:id="25" w:name="X80f87fc07a867d2d3a5f1a3a0dfe1aa196a666a"/>
    <w:p>
      <w:pPr>
        <w:pStyle w:val="Heading2"/>
      </w:pPr>
      <w:r>
        <w:t xml:space="preserve">V. Economic Impact and Healthcare Integration</w:t>
      </w:r>
    </w:p>
    <w:p>
      <w:pPr>
        <w:pStyle w:val="FirstParagraph"/>
      </w:pPr>
      <w:r>
        <w:t xml:space="preserve">The economic contribution of physiotherapists in United States Los Angeles extends beyond individual clinic revenues. By reducing the need for invasive surgeries, opioid prescriptions, and prolonged hospital stays, physical therapy plays a crucial role in cost containment within the American healthcare system. In a metropolitan area with high healthcare costs, efficient rehabilitation services are economically vital.</w:t>
      </w:r>
    </w:p>
    <w:p>
      <w:pPr>
        <w:pStyle w:val="BodyText"/>
      </w:pPr>
      <w:r>
        <w:t xml:space="preserve">Moreover, physiotherapists often work as part of interdisciplinary teams in major medical centers such as Cedars-Sinai and UCLA Health. These collaborations integrate physical therapy into cardiac rehab, oncology recovery (post-mastectomy lymphedema management), and pediatric care. This integration highlights the versatility of the physiotherapist role in United States Los Angeles, demonstrating that they are not merely adjuncts to medical care but essential partners in holistic patient treatment.</w:t>
      </w:r>
    </w:p>
    <w:bookmarkEnd w:id="25"/>
    <w:bookmarkStart w:id="26" w:name="vi.-challenges-facing-physiotherapists"/>
    <w:p>
      <w:pPr>
        <w:pStyle w:val="Heading2"/>
      </w:pPr>
      <w:r>
        <w:t xml:space="preserve">VI. Challenges Facing Physiotherapists</w:t>
      </w:r>
    </w:p>
    <w:p>
      <w:pPr>
        <w:pStyle w:val="FirstParagraph"/>
      </w:pPr>
      <w:r>
        <w:t xml:space="preserve">Despite the high demand, physiotherapists in United States Los Angeles face significant challenges. These include rising rates of burnout due to high patient volumes, administrative burdens from insurance pre-authorizations, and the physical toll of treating patients daily. Additionally, the cost of living in Los Angeles is among the highest in the nation, which impacts recruitment and retention of staff. Clinics must offer competitive compensation packages and supportive work environments to retain qualified talent.</w:t>
      </w:r>
    </w:p>
    <w:p>
      <w:pPr>
        <w:pStyle w:val="BodyText"/>
      </w:pPr>
      <w:r>
        <w:t xml:space="preserve">Technological advancement also presents a double-edged sword. While telehealth has expanded access to care, it poses limitations for hands-on manual therapy techniques that are central to the profession. Physiotherapists in United States Los Angeles must continuously adapt by blending digital tools with traditional hands-on care methods.</w:t>
      </w:r>
    </w:p>
    <w:bookmarkEnd w:id="26"/>
    <w:bookmarkStart w:id="27" w:name="vii.-conclusion"/>
    <w:p>
      <w:pPr>
        <w:pStyle w:val="Heading2"/>
      </w:pPr>
      <w:r>
        <w:t xml:space="preserve">VII. Conclusion</w:t>
      </w:r>
    </w:p>
    <w:p>
      <w:pPr>
        <w:pStyle w:val="FirstParagraph"/>
      </w:pPr>
      <w:r>
        <w:t xml:space="preserve">In conclusion, the physiotherapist plays an indispensable role in the healthcare infrastructure of United States Los Angeles. Through rigorous education, adherence to strict regulatory frameworks, and culturally responsive care delivery, these professionals address a wide spectrum of health needs ranging from geriatric rehabilitation to elite sports performance. As the population continues to grow and age in Los Angeles, the demand for specialized physiotherapy services will only increase. Future developments must focus on expanding direct access rights further, integrating more technology into treatment protocols, and addressing workforce retention issues. Ultimately, the effectiveness of physiotherapists in United States Los Angeles is a testament to their ability to adapt to a dynamic urban environment while maintaining high standards of clinical excellence.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Physiotherapists in United States Los Angeles</dc:title>
  <dc:creator/>
  <dc:language>en</dc:language>
  <cp:keywords/>
  <dcterms:created xsi:type="dcterms:W3CDTF">2026-07-29T22:11:20Z</dcterms:created>
  <dcterms:modified xsi:type="dcterms:W3CDTF">2026-07-29T22:11:20Z</dcterms:modified>
</cp:coreProperties>
</file>

<file path=docProps/custom.xml><?xml version="1.0" encoding="utf-8"?>
<Properties xmlns="http://schemas.openxmlformats.org/officeDocument/2006/custom-properties" xmlns:vt="http://schemas.openxmlformats.org/officeDocument/2006/docPropsVTypes"/>
</file>