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Zimbabwe</w:t>
      </w:r>
      <w:r>
        <w:t xml:space="preserve"> </w:t>
      </w:r>
      <w:r>
        <w:t xml:space="preserve">Harare</w:t>
      </w:r>
    </w:p>
    <w:bookmarkStart w:id="21" w:name="term-paper"/>
    <w:p>
      <w:pPr>
        <w:pStyle w:val="Heading1"/>
      </w:pPr>
      <w:r>
        <w:t xml:space="preserve">Term Paper</w:t>
      </w:r>
    </w:p>
    <w:bookmarkStart w:id="20" w:name="X3a74bb369055228d2c806c3859ffe0b42eee09e"/>
    <w:p>
      <w:pPr>
        <w:pStyle w:val="Heading3"/>
      </w:pPr>
      <w:r>
        <w:t xml:space="preserve">The Evolving Role of the Physiotherapist in Zimbabwe Harare</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University of Zimbabwe Department of Health Sciences</w:t>
      </w:r>
    </w:p>
    <w:bookmarkEnd w:id="20"/>
    <w:bookmarkEnd w:id="21"/>
    <w:bookmarkStart w:id="22" w:name="i.-introduction"/>
    <w:p>
      <w:pPr>
        <w:pStyle w:val="Heading1"/>
      </w:pPr>
      <w:r>
        <w:t xml:space="preserve">I. Introduction</w:t>
      </w:r>
    </w:p>
    <w:p>
      <w:pPr>
        <w:pStyle w:val="FirstParagraph"/>
      </w:pPr>
      <w:r>
        <w:t xml:space="preserve">In the contemporary landscape of global healthcare, the profession of physiotherapy has transitioned from a niche rehabilitative service to a fundamental pillar of public health infrastructure. Nowhere is this transition more critical than in developing nations where the burden of disease is shifting rapidly. This term paper examines the specific context of Zimbabwe Harare, analyzing how a</w:t>
      </w:r>
      <w:r>
        <w:t xml:space="preserve"> </w:t>
      </w:r>
      <w:r>
        <w:rPr>
          <w:bCs/>
          <w:b/>
        </w:rPr>
        <w:t xml:space="preserve">Physiotherapist</w:t>
      </w:r>
      <w:r>
        <w:t xml:space="preserve"> </w:t>
      </w:r>
      <w:r>
        <w:t xml:space="preserve">operates within this dynamic urban center. As one of Africa’s major metropolitan hubs, Harale presents unique challenges and opportunities for healthcare delivery. The primary objective of this document is to elucidate the multifaceted role of the</w:t>
      </w:r>
      <w:r>
        <w:t xml:space="preserve"> </w:t>
      </w:r>
      <w:r>
        <w:rPr>
          <w:bCs/>
          <w:b/>
        </w:rPr>
        <w:t xml:space="preserve">Physiotherapist</w:t>
      </w:r>
      <w:r>
        <w:t xml:space="preserve">, exploring their contributions across clinical, community, and academic sectors in Zimbabwe Harare.</w:t>
      </w:r>
    </w:p>
    <w:p>
      <w:pPr>
        <w:pStyle w:val="BodyText"/>
      </w:pPr>
      <w:r>
        <w:t xml:space="preserve">The health sector in Zimbabwe has faced significant hurdles over the past two decades, including economic instability, brain drain of medical professionals, and resource constraints. Despite these challenges, the demand for skilled healthcare providers remains high. In this environment, the</w:t>
      </w:r>
      <w:r>
        <w:t xml:space="preserve"> </w:t>
      </w:r>
      <w:r>
        <w:rPr>
          <w:bCs/>
          <w:b/>
        </w:rPr>
        <w:t xml:space="preserve">Physiotherapist</w:t>
      </w:r>
      <w:r>
        <w:t xml:space="preserve"> </w:t>
      </w:r>
      <w:r>
        <w:t xml:space="preserve">serves not only as a clinician but also as an advocate for functional independence and quality of life. By focusing on Zimbabwe Harare specifically, this paper highlights how local socio-economic factors influence therapeutic practices and patient outcomes.</w:t>
      </w:r>
    </w:p>
    <w:bookmarkEnd w:id="22"/>
    <w:bookmarkStart w:id="23" w:name="X47a1500060041452d83f1398cbcec00e570d88f"/>
    <w:p>
      <w:pPr>
        <w:pStyle w:val="Heading1"/>
      </w:pPr>
      <w:r>
        <w:t xml:space="preserve">II. The Scope of Practice in Zimbabwe Harare</w:t>
      </w:r>
    </w:p>
    <w:p>
      <w:pPr>
        <w:pStyle w:val="FirstParagraph"/>
      </w:pPr>
      <w:r>
        <w:t xml:space="preserve">The practice of physiotherapy in Zimbabwe Harare is diverse, spanning both public and private healthcare facilities. In the public sector, particularly at large institutions such as Parirenyatwa Group of Hospitals and Mpilo Central Hospital,</w:t>
      </w:r>
      <w:r>
        <w:t xml:space="preserve"> </w:t>
      </w:r>
      <w:r>
        <w:rPr>
          <w:bCs/>
          <w:b/>
        </w:rPr>
        <w:t xml:space="preserve">Physiotherapist</w:t>
      </w:r>
      <w:r>
        <w:t xml:space="preserve"> </w:t>
      </w:r>
      <w:r>
        <w:t xml:space="preserve">professionals manage high patient volumes with limited resources. Here, the role extends beyond standard rehabilitation to include triage and initial assessment in emergency settings.</w:t>
      </w:r>
    </w:p>
    <w:p>
      <w:pPr>
        <w:pStyle w:val="BodyText"/>
      </w:pPr>
      <w:r>
        <w:t xml:space="preserve">In contrast, the private sector in Harare has seen a surge in specialized clinics catering to a growing middle class and expatriate community. In these settings, the</w:t>
      </w:r>
      <w:r>
        <w:t xml:space="preserve"> </w:t>
      </w:r>
      <w:r>
        <w:rPr>
          <w:bCs/>
          <w:b/>
        </w:rPr>
        <w:t xml:space="preserve">Physiotherapist</w:t>
      </w:r>
      <w:r>
        <w:t xml:space="preserve"> </w:t>
      </w:r>
      <w:r>
        <w:t xml:space="preserve">often employs advanced equipment and evidence-based techniques for sports injuries, post-operative care, and chronic pain management. This dichotomy creates a unique professional environment where practitioners must be adaptable, capable of delivering high-quality care regardless of resource availability.</w:t>
      </w:r>
    </w:p>
    <w:bookmarkEnd w:id="23"/>
    <w:bookmarkStart w:id="27" w:name="iii.-key-areas-of-specialization"/>
    <w:p>
      <w:pPr>
        <w:pStyle w:val="Heading1"/>
      </w:pPr>
      <w:r>
        <w:t xml:space="preserve">III. Key Areas of Specialization</w:t>
      </w:r>
    </w:p>
    <w:bookmarkStart w:id="24" w:name="a.-neurological-rehabilitation"/>
    <w:p>
      <w:pPr>
        <w:pStyle w:val="Heading2"/>
      </w:pPr>
      <w:r>
        <w:t xml:space="preserve">A. Neurological Rehabilitation</w:t>
      </w:r>
    </w:p>
    <w:p>
      <w:pPr>
        <w:pStyle w:val="FirstParagraph"/>
      </w:pPr>
      <w:r>
        <w:t xml:space="preserve">A significant portion of the workload for a</w:t>
      </w:r>
      <w:r>
        <w:t xml:space="preserve"> </w:t>
      </w:r>
      <w:r>
        <w:rPr>
          <w:bCs/>
          <w:b/>
        </w:rPr>
        <w:t xml:space="preserve">Physiotherapist</w:t>
      </w:r>
      <w:r>
        <w:t xml:space="preserve"> </w:t>
      </w:r>
      <w:r>
        <w:t xml:space="preserve">in Zimbabwe Harare involves neurological rehabilitation. With a high prevalence of stroke and traumatic brain injuries due to road traffic accidents—a major public health concern in the city—neurological physiotherapy is critical. Therapists work closely with neurologists and occupational therapists to restore mobility and cognitive function. The community-based approach is often necessary, as many patients in Harale require long-term home care programs due to hospital overcrowding.</w:t>
      </w:r>
    </w:p>
    <w:bookmarkEnd w:id="24"/>
    <w:bookmarkStart w:id="25" w:name="b.-musculoskeletal-and-sports-medicine"/>
    <w:p>
      <w:pPr>
        <w:pStyle w:val="Heading2"/>
      </w:pPr>
      <w:r>
        <w:t xml:space="preserve">B. Musculoskeletal and Sports Medicine</w:t>
      </w:r>
    </w:p>
    <w:p>
      <w:pPr>
        <w:pStyle w:val="FirstParagraph"/>
      </w:pPr>
      <w:r>
        <w:t xml:space="preserve">Sports play a central role in the culture of Zimbabwe Harare, with football being particularly popular. Consequently, there is a growing demand for sports physiotherapy. The modern</w:t>
      </w:r>
      <w:r>
        <w:t xml:space="preserve"> </w:t>
      </w:r>
      <w:r>
        <w:rPr>
          <w:bCs/>
          <w:b/>
        </w:rPr>
        <w:t xml:space="preserve">Physiotherapist</w:t>
      </w:r>
      <w:r>
        <w:t xml:space="preserve"> </w:t>
      </w:r>
      <w:r>
        <w:t xml:space="preserve">in this region must possess skills in injury prevention, acute management of sprains and fractures, and return-to-play protocols. Furthermore, with the increasing sedentary lifestyles in urban Harare, musculoskeletal disorders related to poor posture and ergonomic issues are on the rise, requiring</w:t>
      </w:r>
      <w:r>
        <w:t xml:space="preserve"> </w:t>
      </w:r>
      <w:r>
        <w:rPr>
          <w:bCs/>
          <w:b/>
        </w:rPr>
        <w:t xml:space="preserve">Physiotherapist</w:t>
      </w:r>
      <w:r>
        <w:t xml:space="preserve"> </w:t>
      </w:r>
      <w:r>
        <w:t xml:space="preserve">intervention to prevent chronic disability.</w:t>
      </w:r>
    </w:p>
    <w:bookmarkEnd w:id="25"/>
    <w:bookmarkStart w:id="26" w:name="c.-pediatric-physiotherapy"/>
    <w:p>
      <w:pPr>
        <w:pStyle w:val="Heading2"/>
      </w:pPr>
      <w:r>
        <w:t xml:space="preserve">C. Pediatric Physiotherapy</w:t>
      </w:r>
    </w:p>
    <w:p>
      <w:pPr>
        <w:pStyle w:val="FirstParagraph"/>
      </w:pPr>
      <w:r>
        <w:t xml:space="preserve">Pediatric care remains a vital component of physiotherapy practice in Zimbabwe Harare. Many children born with congenital conditions such as cerebral palsy require early intervention to maximize their developmental potential. In this context, the</w:t>
      </w:r>
      <w:r>
        <w:t xml:space="preserve"> </w:t>
      </w:r>
      <w:r>
        <w:rPr>
          <w:bCs/>
          <w:b/>
        </w:rPr>
        <w:t xml:space="preserve">Physiotherapist</w:t>
      </w:r>
      <w:r>
        <w:t xml:space="preserve"> </w:t>
      </w:r>
      <w:r>
        <w:t xml:space="preserve">often acts as an educator for parents, teaching them home exercise programs that can be performed without expensive equipment. This empowers families and ensures continuity of care beyond the clinical setting.</w:t>
      </w:r>
    </w:p>
    <w:bookmarkEnd w:id="26"/>
    <w:bookmarkEnd w:id="27"/>
    <w:bookmarkStart w:id="28" w:name="Xf6a607e1ca9d53fc2f09a35c9eeeb897cae62a3"/>
    <w:p>
      <w:pPr>
        <w:pStyle w:val="Heading1"/>
      </w:pPr>
      <w:r>
        <w:t xml:space="preserve">IV. Challenges Faced by Physiotherapists in Zimbabwe Harare</w:t>
      </w:r>
    </w:p>
    <w:p>
      <w:pPr>
        <w:pStyle w:val="FirstParagraph"/>
      </w:pPr>
      <w:r>
        <w:t xml:space="preserve">Despite the critical importance of their role,</w:t>
      </w:r>
      <w:r>
        <w:t xml:space="preserve"> </w:t>
      </w:r>
      <w:r>
        <w:rPr>
          <w:bCs/>
          <w:b/>
        </w:rPr>
        <w:t xml:space="preserve">Physiotherapist</w:t>
      </w:r>
      <w:r>
        <w:t xml:space="preserve">s in Zimbabwe Harare face substantial systemic challenges. The most pressing issue is resource limitation. Equipment shortages, including a lack of modern ultrasound machines, electrotherapy units, and assistive devices like wheelchairs or walkers, force practitioners to rely heavily on manual therapy and patient education.</w:t>
      </w:r>
    </w:p>
    <w:p>
      <w:pPr>
        <w:pStyle w:val="BodyText"/>
      </w:pPr>
      <w:r>
        <w:t xml:space="preserve">Additionally, the "brain drain" phenomenon has seen many experienced</w:t>
      </w:r>
      <w:r>
        <w:t xml:space="preserve"> </w:t>
      </w:r>
      <w:r>
        <w:rPr>
          <w:bCs/>
          <w:b/>
        </w:rPr>
        <w:t xml:space="preserve">Physiotherapist</w:t>
      </w:r>
      <w:r>
        <w:t xml:space="preserve">s migrate to countries with better economic opportunities. This has created a skills gap in specialized areas such as cardiopulmonary physiotherapy and geriatric care. Furthermore, public awareness of physiotherapy is still evolving; some patients in Zimbabwe Harare view the profession merely as massage therapy rather than a scientific discipline focused on movement science and functional recovery.</w:t>
      </w:r>
    </w:p>
    <w:bookmarkEnd w:id="28"/>
    <w:bookmarkStart w:id="29" w:name="v.-the-community-health-paradigm"/>
    <w:p>
      <w:pPr>
        <w:pStyle w:val="Heading1"/>
      </w:pPr>
      <w:r>
        <w:t xml:space="preserve">V. The Community Health Paradigm</w:t>
      </w:r>
    </w:p>
    <w:p>
      <w:pPr>
        <w:pStyle w:val="FirstParagraph"/>
      </w:pPr>
      <w:r>
        <w:t xml:space="preserve">In recent years, there has been a shift towards community-oriented primary health care (COPHC) in Zimbabwe Harare. The modern</w:t>
      </w:r>
      <w:r>
        <w:t xml:space="preserve"> </w:t>
      </w:r>
      <w:r>
        <w:rPr>
          <w:bCs/>
          <w:b/>
        </w:rPr>
        <w:t xml:space="preserve">Physiotherapist</w:t>
      </w:r>
      <w:r>
        <w:t xml:space="preserve"> </w:t>
      </w:r>
      <w:r>
        <w:t xml:space="preserve">is increasingly involved in community outreach programs, focusing on preventative healthcare and health promotion. This includes conducting workshops on fall prevention for the elderly, ergonomic advice for office workers in the CBD of Harare, and injury prevention strategies for local sports teams.</w:t>
      </w:r>
    </w:p>
    <w:p>
      <w:pPr>
        <w:pStyle w:val="BodyText"/>
      </w:pPr>
      <w:r>
        <w:t xml:space="preserve">This community-focused approach aligns with global health goals to reduce the burden of non-communicable diseases. By engaging with communities, a</w:t>
      </w:r>
      <w:r>
        <w:t xml:space="preserve"> </w:t>
      </w:r>
      <w:r>
        <w:rPr>
          <w:bCs/>
          <w:b/>
        </w:rPr>
        <w:t xml:space="preserve">Physiotherapist</w:t>
      </w:r>
      <w:r>
        <w:t xml:space="preserve"> </w:t>
      </w:r>
      <w:r>
        <w:t xml:space="preserve">can address social determinants of health, such as access to safe recreational spaces and affordable healthcare services. This holistic view is essential for sustainable healthcare development in Zimbabwe Harare.</w:t>
      </w:r>
    </w:p>
    <w:bookmarkEnd w:id="29"/>
    <w:bookmarkStart w:id="30" w:name="Xb80819831ad338bcbd0732c0f1ff156c399b102"/>
    <w:p>
      <w:pPr>
        <w:pStyle w:val="Heading1"/>
      </w:pPr>
      <w:r>
        <w:t xml:space="preserve">VI. Education and Professional Development</w:t>
      </w:r>
    </w:p>
    <w:p>
      <w:pPr>
        <w:pStyle w:val="FirstParagraph"/>
      </w:pPr>
      <w:r>
        <w:t xml:space="preserve">The foundation of effective practice lies in robust education. Institutions such as the University of Zimbabwe continue to train future professionals, ensuring that each new</w:t>
      </w:r>
      <w:r>
        <w:t xml:space="preserve"> </w:t>
      </w:r>
      <w:r>
        <w:rPr>
          <w:bCs/>
          <w:b/>
        </w:rPr>
        <w:t xml:space="preserve">Physiotherapist</w:t>
      </w:r>
      <w:r>
        <w:t xml:space="preserve"> </w:t>
      </w:r>
      <w:r>
        <w:t xml:space="preserve">entering the workforce in Harare is equipped with both theoretical knowledge and practical skills. However, continuous professional development (CPD) is equally important. In Zimbabwe Harare, professional bodies like the Physiotherapy Society of Zimbabwe play a crucial role in organizing workshops and conferences that allow practitioners to update their skills despite financial constraints.</w:t>
      </w:r>
    </w:p>
    <w:bookmarkEnd w:id="30"/>
    <w:bookmarkStart w:id="31" w:name="vii.-conclusion"/>
    <w:p>
      <w:pPr>
        <w:pStyle w:val="Heading1"/>
      </w:pPr>
      <w:r>
        <w:t xml:space="preserve">VII. Conclusion</w:t>
      </w:r>
    </w:p>
    <w:p>
      <w:pPr>
        <w:pStyle w:val="FirstParagraph"/>
      </w:pPr>
      <w:r>
        <w:t xml:space="preserve">In conclusion, the role of the</w:t>
      </w:r>
      <w:r>
        <w:t xml:space="preserve"> </w:t>
      </w:r>
      <w:r>
        <w:rPr>
          <w:bCs/>
          <w:b/>
        </w:rPr>
        <w:t xml:space="preserve">Physiotherapist</w:t>
      </w:r>
      <w:r>
        <w:t xml:space="preserve"> </w:t>
      </w:r>
      <w:r>
        <w:t xml:space="preserve">in Zimbabwe Harare is dynamic, essential, and multifaceted. Operating at the intersection of limited resources and high demand, these professionals demonstrate remarkable resilience and adaptability. Whether working in busy public hospitals or private clinics across Harale, a</w:t>
      </w:r>
      <w:r>
        <w:t xml:space="preserve"> </w:t>
      </w:r>
      <w:r>
        <w:rPr>
          <w:bCs/>
          <w:b/>
        </w:rPr>
        <w:t xml:space="preserve">Physiotherapist</w:t>
      </w:r>
      <w:r>
        <w:t xml:space="preserve"> </w:t>
      </w:r>
      <w:r>
        <w:t xml:space="preserve">contributes significantly to the nation’s health infrastructure by restoring function, preventing disability, and promoting wellness.</w:t>
      </w:r>
    </w:p>
    <w:p>
      <w:pPr>
        <w:pStyle w:val="BodyText"/>
      </w:pPr>
      <w:r>
        <w:t xml:space="preserve">As Zimbabwe Harare continues to develop economically and socially, the demand for specialized physiotherapy services will likely increase. It is imperative that policy makers, healthcare administrators, and educational institutions continue to support the profession. By investing in better equipment, retaining skilled staff through improved working conditions, and raising public awareness of what a</w:t>
      </w:r>
      <w:r>
        <w:t xml:space="preserve"> </w:t>
      </w:r>
      <w:r>
        <w:rPr>
          <w:bCs/>
          <w:b/>
        </w:rPr>
        <w:t xml:space="preserve">Physiotherapist</w:t>
      </w:r>
      <w:r>
        <w:t xml:space="preserve"> </w:t>
      </w:r>
      <w:r>
        <w:t xml:space="preserve">truly does, Zimbabwe Harare can ensure that its citizens have access to comprehensive rehabilitative care. The future of healthcare in this vibrant city depends on the continued empowerment and recognition of the</w:t>
      </w:r>
      <w:r>
        <w:t xml:space="preserve"> </w:t>
      </w:r>
      <w:r>
        <w:rPr>
          <w:bCs/>
          <w:b/>
        </w:rPr>
        <w:t xml:space="preserve">Physiotherapist</w:t>
      </w:r>
      <w:r>
        <w:t xml:space="preserve">.</w:t>
      </w:r>
    </w:p>
    <w:bookmarkEnd w:id="31"/>
    <w:bookmarkStart w:id="32" w:name="viii.-references-indicative"/>
    <w:p>
      <w:pPr>
        <w:pStyle w:val="Heading1"/>
      </w:pPr>
      <w:r>
        <w:t xml:space="preserve">VIII. References (Indicative)</w:t>
      </w:r>
    </w:p>
    <w:p>
      <w:pPr>
        <w:numPr>
          <w:ilvl w:val="0"/>
          <w:numId w:val="1001"/>
        </w:numPr>
        <w:pStyle w:val="Compact"/>
      </w:pPr>
      <w:r>
        <w:t xml:space="preserve">Zimbabwe Physiotherapy Society. (2022). *Annual Report on Healthcare Delivery in Harare*.</w:t>
      </w:r>
    </w:p>
    <w:p>
      <w:pPr>
        <w:numPr>
          <w:ilvl w:val="0"/>
          <w:numId w:val="1001"/>
        </w:numPr>
        <w:pStyle w:val="Compact"/>
      </w:pPr>
      <w:r>
        <w:t xml:space="preserve">Moyo, T., &amp; Chikura, B. (2019). "Challenges of Neurological Rehabilitation in Public Hospitals in Zimbabwe." *Journal of African Health Sciences*, 18(3).</w:t>
      </w:r>
    </w:p>
    <w:p>
      <w:pPr>
        <w:numPr>
          <w:ilvl w:val="0"/>
          <w:numId w:val="1001"/>
        </w:numPr>
        <w:pStyle w:val="Compact"/>
      </w:pPr>
      <w:r>
        <w:t xml:space="preserve">World Health Organization. (2021). *Health Workforce Statistics: Zimbabwe Country Profile*.</w:t>
      </w:r>
    </w:p>
    <w:p>
      <w:pPr>
        <w:numPr>
          <w:ilvl w:val="0"/>
          <w:numId w:val="1001"/>
        </w:numPr>
        <w:pStyle w:val="Compact"/>
      </w:pPr>
      <w:r>
        <w:t xml:space="preserve">Zimbabwe Human Rights Commission. (2020). "Access to Essential Healthcare Services in Urban Centers."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Physiotherapist in Zimbabwe Harare</dc:title>
  <dc:creator/>
  <dc:language>en</dc:language>
  <cp:keywords/>
  <dcterms:created xsi:type="dcterms:W3CDTF">2026-07-29T12:22:19Z</dcterms:created>
  <dcterms:modified xsi:type="dcterms:W3CDTF">2026-07-29T12:22:19Z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