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Argentina,</w:t>
      </w:r>
      <w:r>
        <w:t xml:space="preserve"> </w:t>
      </w:r>
      <w:r>
        <w:t xml:space="preserve">Córdoba</w:t>
      </w:r>
    </w:p>
    <w:bookmarkStart w:id="28" w:name="Xb424f594e07978a56156b7631ab5efb1a24f8d1"/>
    <w:p>
      <w:pPr>
        <w:pStyle w:val="Heading1"/>
      </w:pPr>
      <w:r>
        <w:t xml:space="preserve">The Critical Role of Professional Plumbing Services in Argentina, Córdoba</w:t>
      </w:r>
    </w:p>
    <w:p>
      <w:pPr>
        <w:pStyle w:val="FirstParagraph"/>
      </w:pPr>
      <w:r>
        <w:t xml:space="preserve">Term Paper Submitted for Urban Infrastructure Studies</w:t>
      </w:r>
      <w:r>
        <w:br/>
      </w:r>
      <w:r>
        <w:t xml:space="preserve">Focus Area: Residential and Commercial Maintenance in Latin America</w:t>
      </w:r>
      <w:r>
        <w:br/>
      </w:r>
      <w:r>
        <w:t xml:space="preserve">Location Specifics: Argentina, Córdoba Province</w:t>
      </w:r>
    </w:p>
    <w:bookmarkStart w:id="20" w:name="i.-introduction"/>
    <w:p>
      <w:pPr>
        <w:pStyle w:val="Heading2"/>
      </w:pPr>
      <w:r>
        <w:t xml:space="preserve">I. Introduction</w:t>
      </w:r>
    </w:p>
    <w:p>
      <w:pPr>
        <w:pStyle w:val="FirstParagraph"/>
      </w:pPr>
      <w:r>
        <w:t xml:space="preserve">The provision of clean water and the efficient removal of wastewater are fundamental pillars of public health, economic stability, and quality of life. In the context of urban development in Latin America, few trades are as indispensable yet historically undervalued as the</w:t>
      </w:r>
      <w:r>
        <w:t xml:space="preserve"> </w:t>
      </w:r>
      <w:r>
        <w:rPr>
          <w:bCs/>
          <w:b/>
        </w:rPr>
        <w:t xml:space="preserve">Plumber</w:t>
      </w:r>
      <w:r>
        <w:t xml:space="preserve">. This term paper examines the specific dynamics, challenges, and necessities associated with professional plumbing services within a unique socio-economic and geographical context:</w:t>
      </w:r>
      <w:r>
        <w:t xml:space="preserve"> </w:t>
      </w:r>
      <w:r>
        <w:rPr>
          <w:bCs/>
          <w:b/>
        </w:rPr>
        <w:t xml:space="preserve">Argentina Córdoba</w:t>
      </w:r>
      <w:r>
        <w:t xml:space="preserve">.</w:t>
      </w:r>
      <w:r>
        <w:t xml:space="preserve"> </w:t>
      </w:r>
      <w:r>
        <w:t xml:space="preserve">Córdoba is not merely the second-largest city in Argentina; it is a historical hub of education, culture, and industry. However, like many rapidly growing urban centers in the Global South, it faces significant infrastructure pressures. The role of the licensed plumber has evolved from simple repair work to a critical component of sustainable urban living. This document explores why professional plumbing expertise is vital for residents and businesses in</w:t>
      </w:r>
      <w:r>
        <w:t xml:space="preserve"> </w:t>
      </w:r>
      <w:r>
        <w:rPr>
          <w:bCs/>
          <w:b/>
        </w:rPr>
        <w:t xml:space="preserve">Argentina Córdoba</w:t>
      </w:r>
      <w:r>
        <w:t xml:space="preserve">, analyzing issues such as aging infrastructure, regulatory compliance, and the impact of local climate conditions on water management systems.</w:t>
      </w:r>
    </w:p>
    <w:bookmarkEnd w:id="20"/>
    <w:bookmarkStart w:id="21" w:name="X68a8c7dcd6c87dca8a2e65a0b86ddaca608b8f5"/>
    <w:p>
      <w:pPr>
        <w:pStyle w:val="Heading2"/>
      </w:pPr>
      <w:r>
        <w:t xml:space="preserve">II. Historical Context and Infrastructure Challenges in Argentina Córdoba</w:t>
      </w:r>
    </w:p>
    <w:p>
      <w:pPr>
        <w:pStyle w:val="FirstParagraph"/>
      </w:pPr>
      <w:r>
        <w:t xml:space="preserve">To understand the current demand for plumbing services in</w:t>
      </w:r>
      <w:r>
        <w:t xml:space="preserve"> </w:t>
      </w:r>
      <w:r>
        <w:rPr>
          <w:bCs/>
          <w:b/>
        </w:rPr>
        <w:t xml:space="preserve">Argentina Córdoba</w:t>
      </w:r>
      <w:r>
        <w:t xml:space="preserve">, one must look at the historical development of its water systems. Many neighborhoods in the city date back several decades, if not a century. The original piping infrastructure, often made of galvanized steel or early types of PVC and copper, has reached or exceeded its expected lifespan. Corrosion, mineral buildup (due to hard water common in certain areas of the province), and physical degradation are prevalent issues.</w:t>
      </w:r>
      <w:r>
        <w:t xml:space="preserve"> </w:t>
      </w:r>
      <w:r>
        <w:t xml:space="preserve">In recent years,</w:t>
      </w:r>
      <w:r>
        <w:t xml:space="preserve"> </w:t>
      </w:r>
      <w:r>
        <w:rPr>
          <w:bCs/>
          <w:b/>
        </w:rPr>
        <w:t xml:space="preserve">Argentina Córdoba</w:t>
      </w:r>
      <w:r>
        <w:t xml:space="preserve"> </w:t>
      </w:r>
      <w:r>
        <w:t xml:space="preserve">has experienced significant population growth, driven by internal migration and an influx of students attracted to its renowned universities. This demographic pressure places immense strain on existing plumbing networks. The lack of simultaneous maintenance upgrades means that individual property owners rely heavily on skilled</w:t>
      </w:r>
      <w:r>
        <w:t xml:space="preserve"> </w:t>
      </w:r>
      <w:r>
        <w:rPr>
          <w:bCs/>
          <w:b/>
        </w:rPr>
        <w:t xml:space="preserve">Plumber</w:t>
      </w:r>
      <w:r>
        <w:t xml:space="preserve"> </w:t>
      </w:r>
      <w:r>
        <w:t xml:space="preserve">professionals to retrofit older systems to meet modern demands without compromising structural integrity or water quality.</w:t>
      </w:r>
    </w:p>
    <w:bookmarkEnd w:id="21"/>
    <w:bookmarkStart w:id="22" w:name="X03597d8d27e62eed4e134562b7d92eb7d9bb750"/>
    <w:p>
      <w:pPr>
        <w:pStyle w:val="Heading2"/>
      </w:pPr>
      <w:r>
        <w:t xml:space="preserve">III. The Professional Plumber: A Guardian of Public Health</w:t>
      </w:r>
    </w:p>
    <w:p>
      <w:pPr>
        <w:pStyle w:val="FirstParagraph"/>
      </w:pPr>
      <w:r>
        <w:t xml:space="preserve">The stereotype of the handyman often overshadows the technical expertise required by a professional</w:t>
      </w:r>
      <w:r>
        <w:t xml:space="preserve"> </w:t>
      </w:r>
      <w:r>
        <w:rPr>
          <w:bCs/>
          <w:b/>
        </w:rPr>
        <w:t xml:space="preserve">Plumber</w:t>
      </w:r>
      <w:r>
        <w:t xml:space="preserve">. In reality, plumbing is a complex field involving hydraulics, material science, and local health codes. In</w:t>
      </w:r>
      <w:r>
        <w:t xml:space="preserve"> </w:t>
      </w:r>
      <w:r>
        <w:rPr>
          <w:bCs/>
          <w:b/>
        </w:rPr>
        <w:t xml:space="preserve">Argentina Córdoba</w:t>
      </w:r>
      <w:r>
        <w:t xml:space="preserve">, where water scarcity can become an issue during summer droughts and flooding occurs during heavy rains, the precision of plumbing work directly impacts environmental sustainability and public health.</w:t>
      </w:r>
      <w:r>
        <w:t xml:space="preserve"> </w:t>
      </w:r>
      <w:r>
        <w:t xml:space="preserve">A qualified</w:t>
      </w:r>
      <w:r>
        <w:t xml:space="preserve"> </w:t>
      </w:r>
      <w:r>
        <w:rPr>
          <w:bCs/>
          <w:b/>
        </w:rPr>
        <w:t xml:space="preserve">Plumber</w:t>
      </w:r>
      <w:r>
        <w:t xml:space="preserve"> </w:t>
      </w:r>
      <w:r>
        <w:t xml:space="preserve">ensures the separation of potable water from wastewater, preventing cross-contamination that can lead to serious disease outbreaks. Furthermore, modern plumbing involves sophisticated filtration systems and pressure regulators. In high-rise buildings common in the downtown area of</w:t>
      </w:r>
      <w:r>
        <w:t xml:space="preserve"> </w:t>
      </w:r>
      <w:r>
        <w:rPr>
          <w:bCs/>
          <w:b/>
        </w:rPr>
        <w:t xml:space="preserve">Argentina Córdoba</w:t>
      </w:r>
      <w:r>
        <w:t xml:space="preserve">, improper installation by unqualified individuals can lead to catastrophic failures, such as pipe bursts or sewage backflow. Therefore, hiring a certified professional is not just a matter of convenience but a necessity for safety and hygiene standards mandated by local health authorities.</w:t>
      </w:r>
    </w:p>
    <w:bookmarkEnd w:id="22"/>
    <w:bookmarkStart w:id="23" w:name="iv.-economic-impact-and-market-dynamics"/>
    <w:p>
      <w:pPr>
        <w:pStyle w:val="Heading2"/>
      </w:pPr>
      <w:r>
        <w:t xml:space="preserve">IV. Economic Impact and Market Dynamics</w:t>
      </w:r>
    </w:p>
    <w:p>
      <w:pPr>
        <w:pStyle w:val="FirstParagraph"/>
      </w:pPr>
      <w:r>
        <w:t xml:space="preserve">The plumbing sector in</w:t>
      </w:r>
      <w:r>
        <w:t xml:space="preserve"> </w:t>
      </w:r>
      <w:r>
        <w:rPr>
          <w:bCs/>
          <w:b/>
        </w:rPr>
        <w:t xml:space="preserve">Argentina Córdoba</w:t>
      </w:r>
      <w:r>
        <w:t xml:space="preserve"> </w:t>
      </w:r>
      <w:r>
        <w:t xml:space="preserve">represents a significant portion of the local construction and maintenance economy. As inflation affects material costs, the role of the</w:t>
      </w:r>
      <w:r>
        <w:t xml:space="preserve"> </w:t>
      </w:r>
      <w:r>
        <w:rPr>
          <w:bCs/>
          <w:b/>
        </w:rPr>
        <w:t xml:space="preserve">Plumber</w:t>
      </w:r>
      <w:r>
        <w:t xml:space="preserve"> </w:t>
      </w:r>
      <w:r>
        <w:t xml:space="preserve">becomes even more critical in ensuring cost-effective solutions. A professional plumber understands how to select materials that offer longevity despite economic fluctuations, thereby saving homeowners money in the long term.</w:t>
      </w:r>
      <w:r>
        <w:t xml:space="preserve"> </w:t>
      </w:r>
      <w:r>
        <w:t xml:space="preserve">Moreover, there is a growing market for eco-friendly plumbing solutions. With increasing awareness of environmental conservation among the citizens of</w:t>
      </w:r>
      <w:r>
        <w:t xml:space="preserve"> </w:t>
      </w:r>
      <w:r>
        <w:rPr>
          <w:bCs/>
          <w:b/>
        </w:rPr>
        <w:t xml:space="preserve">Argentina Córdoba</w:t>
      </w:r>
      <w:r>
        <w:t xml:space="preserve">, there is a surge in demand for water-saving fixtures, greywater recycling systems, and efficient heating solutions (such as solar-assisted boilers). Professional plumbers are at the forefront of implementing these technologies. They act as consultants who guide property owners toward sustainable choices that reduce utility bills and minimize the environmental footprint of homes and businesses.</w:t>
      </w:r>
    </w:p>
    <w:bookmarkEnd w:id="23"/>
    <w:bookmarkStart w:id="24" w:name="X50fa9e12cc0cb984c6b36262e5c681bb7143d92"/>
    <w:p>
      <w:pPr>
        <w:pStyle w:val="Heading2"/>
      </w:pPr>
      <w:r>
        <w:t xml:space="preserve">V. Regulatory Framework and Safety Standards</w:t>
      </w:r>
    </w:p>
    <w:p>
      <w:pPr>
        <w:pStyle w:val="FirstParagraph"/>
      </w:pPr>
      <w:r>
        <w:t xml:space="preserve">In</w:t>
      </w:r>
      <w:r>
        <w:t xml:space="preserve"> </w:t>
      </w:r>
      <w:r>
        <w:rPr>
          <w:bCs/>
          <w:b/>
        </w:rPr>
        <w:t xml:space="preserve">Argentina Córdoba</w:t>
      </w:r>
      <w:r>
        <w:t xml:space="preserve">, plumbing work is subject to specific regulations enforced by municipal ordinances and provincial laws regarding urban services. These regulations are designed to protect consumers and ensure that installations do not harm the public grid. For instance, any modification to the main water line or gas lines (often managed by specialized plumbers) requires permits and inspections.</w:t>
      </w:r>
      <w:r>
        <w:t xml:space="preserve"> </w:t>
      </w:r>
      <w:r>
        <w:t xml:space="preserve">The importance of adhering to these codes cannot be overstated. Unlicensed work can result in severe fines, forced dismantling of illegal installations, and voided insurance policies for property damage. A professional</w:t>
      </w:r>
      <w:r>
        <w:t xml:space="preserve"> </w:t>
      </w:r>
      <w:r>
        <w:rPr>
          <w:bCs/>
          <w:b/>
        </w:rPr>
        <w:t xml:space="preserve">Plumber</w:t>
      </w:r>
      <w:r>
        <w:t xml:space="preserve"> </w:t>
      </w:r>
      <w:r>
        <w:t xml:space="preserve">stays updated with the latest regulations in</w:t>
      </w:r>
      <w:r>
        <w:t xml:space="preserve"> </w:t>
      </w:r>
      <w:r>
        <w:rPr>
          <w:bCs/>
          <w:b/>
        </w:rPr>
        <w:t xml:space="preserve">Argentina Córdoba</w:t>
      </w:r>
      <w:r>
        <w:t xml:space="preserve">, ensuring that every job is compliant. This legal safeguard provides peace of mind to clients and maintains the integrity of the city’s infrastructure network.</w:t>
      </w:r>
    </w:p>
    <w:bookmarkEnd w:id="24"/>
    <w:bookmarkStart w:id="25" w:name="Xf2418ea6bf487f5697713c51280ec55729e7c4d"/>
    <w:p>
      <w:pPr>
        <w:pStyle w:val="Heading2"/>
      </w:pPr>
      <w:r>
        <w:t xml:space="preserve">VI. Challenges Facing The Plumbing Industry</w:t>
      </w:r>
    </w:p>
    <w:p>
      <w:pPr>
        <w:pStyle w:val="FirstParagraph"/>
      </w:pPr>
      <w:r>
        <w:t xml:space="preserve">Despite its importance, the profession faces challenges. There is often a shortage of formally trained technicians willing to engage in manual labor, leading to a reliance on informal workers who may lack proper training or equipment. This gap poses risks to consumers in</w:t>
      </w:r>
      <w:r>
        <w:t xml:space="preserve"> </w:t>
      </w:r>
      <w:r>
        <w:rPr>
          <w:bCs/>
          <w:b/>
        </w:rPr>
        <w:t xml:space="preserve">Argentina Córdoba</w:t>
      </w:r>
      <w:r>
        <w:t xml:space="preserve">. Furthermore, the cost of quality tools and parts has risen due to import dependencies and currency fluctuations. Professional</w:t>
      </w:r>
      <w:r>
        <w:t xml:space="preserve"> </w:t>
      </w:r>
      <w:r>
        <w:rPr>
          <w:bCs/>
          <w:b/>
        </w:rPr>
        <w:t xml:space="preserve">Plumber</w:t>
      </w:r>
      <w:r>
        <w:t xml:space="preserve">s must navigate these economic hurdles while maintaining competitive pricing for their services.</w:t>
      </w:r>
      <w:r>
        <w:t xml:space="preserve"> </w:t>
      </w:r>
      <w:r>
        <w:t xml:space="preserve">Additionally, emergency response times can be a concern. In dense urban areas of</w:t>
      </w:r>
      <w:r>
        <w:t xml:space="preserve"> </w:t>
      </w:r>
      <w:r>
        <w:rPr>
          <w:bCs/>
          <w:b/>
        </w:rPr>
        <w:t xml:space="preserve">Argentina Córdoba</w:t>
      </w:r>
      <w:r>
        <w:t xml:space="preserve">, traffic congestion can delay the arrival of plumbing services during critical emergencies, such as major leaks or sewage overflows. Addressing this requires better coordination between private service providers and municipal emergency services.</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Plumber</w:t>
      </w:r>
      <w:r>
        <w:t xml:space="preserve"> </w:t>
      </w:r>
      <w:r>
        <w:t xml:space="preserve">extends far beyond fixing a leaky faucet; it is central to the functionality, health, and economic viability of modern urban living in</w:t>
      </w:r>
      <w:r>
        <w:t xml:space="preserve"> </w:t>
      </w:r>
      <w:r>
        <w:rPr>
          <w:bCs/>
          <w:b/>
        </w:rPr>
        <w:t xml:space="preserve">Argentina Córdoba</w:t>
      </w:r>
      <w:r>
        <w:t xml:space="preserve">. As the city continues to grow and evolve, the need for skilled, certified, and ethical plumbing professionals will only increase.</w:t>
      </w:r>
      <w:r>
        <w:t xml:space="preserve"> </w:t>
      </w:r>
      <w:r>
        <w:t xml:space="preserve">Stakeholders—including government bodies at all levels—must recognize professional plumbing as a vital service sector. Investment in vocational training, stricter enforcement of licensing requirements for</w:t>
      </w:r>
      <w:r>
        <w:t xml:space="preserve"> </w:t>
      </w:r>
      <w:r>
        <w:rPr>
          <w:bCs/>
          <w:b/>
        </w:rPr>
        <w:t xml:space="preserve">Plumber</w:t>
      </w:r>
      <w:r>
        <w:t xml:space="preserve">s working in</w:t>
      </w:r>
      <w:r>
        <w:t xml:space="preserve"> </w:t>
      </w:r>
      <w:r>
        <w:rPr>
          <w:bCs/>
          <w:b/>
        </w:rPr>
        <w:t xml:space="preserve">Argentina Córdoba</w:t>
      </w:r>
      <w:r>
        <w:t xml:space="preserve">, and public education on the value of professional maintenance are essential steps forward. By elevating the status and standards of this trade, we ensure that the infrastructure supporting millions of lives remains safe, efficient, and sustainable for generations to come. The professional</w:t>
      </w:r>
      <w:r>
        <w:t xml:space="preserve"> </w:t>
      </w:r>
      <w:r>
        <w:rPr>
          <w:bCs/>
          <w:b/>
        </w:rPr>
        <w:t xml:space="preserve">Plumber</w:t>
      </w:r>
      <w:r>
        <w:t xml:space="preserve"> </w:t>
      </w:r>
      <w:r>
        <w:t xml:space="preserve">is indeed an unsung hero in the landscape of</w:t>
      </w:r>
      <w:r>
        <w:t xml:space="preserve"> </w:t>
      </w:r>
      <w:r>
        <w:rPr>
          <w:bCs/>
          <w:b/>
        </w:rPr>
        <w:t xml:space="preserve">Argentina Córdoba</w:t>
      </w:r>
      <w:r>
        <w:t xml:space="preserve">, working silently behind the walls to keep our communities flowing smoothly.</w:t>
      </w:r>
    </w:p>
    <w:bookmarkEnd w:id="26"/>
    <w:bookmarkStart w:id="27" w:name="viii.-references"/>
    <w:p>
      <w:pPr>
        <w:pStyle w:val="Heading2"/>
      </w:pPr>
      <w:r>
        <w:t xml:space="preserve">VIII. References</w:t>
      </w:r>
    </w:p>
    <w:p>
      <w:pPr>
        <w:pStyle w:val="FirstParagraph"/>
      </w:pPr>
      <w:r>
        <w:rPr>
          <w:iCs/>
          <w:i/>
        </w:rPr>
        <w:t xml:space="preserve">Note: This term paper utilizes general knowledge regarding urban infrastructure in Argentina and standard plumbing industry practices applicable to Latin American contexts.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Professional Plumbing Services in Argentina, Córdoba</dc:title>
  <dc:creator/>
  <cp:keywords/>
  <dcterms:created xsi:type="dcterms:W3CDTF">2026-07-29T19:03:16Z</dcterms:created>
  <dcterms:modified xsi:type="dcterms:W3CDTF">2026-07-29T19:03:16Z</dcterms:modified>
</cp:coreProperties>
</file>

<file path=docProps/custom.xml><?xml version="1.0" encoding="utf-8"?>
<Properties xmlns="http://schemas.openxmlformats.org/officeDocument/2006/custom-properties" xmlns:vt="http://schemas.openxmlformats.org/officeDocument/2006/docPropsVTypes"/>
</file>