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Term Paper</w:t>
      </w:r>
    </w:p>
    <w:p>
      <w:pPr>
        <w:pStyle w:val="BodyText"/>
      </w:pPr>
      <w:r>
        <w:br/>
      </w:r>
    </w:p>
    <w:bookmarkStart w:id="26" w:name="X4dcf905db23fc4d5838c92408dd778435dfc31f"/>
    <w:p>
      <w:pPr>
        <w:pStyle w:val="Heading1"/>
      </w:pPr>
      <w:r>
        <w:t xml:space="preserve">An Essential Infrastructure Specialist: The Role and Regulation of the Plumber in Germany Munich</w:t>
      </w:r>
    </w:p>
    <w:p>
      <w:pPr>
        <w:pStyle w:val="FirstParagraph"/>
      </w:pPr>
      <w:r>
        <w:br/>
      </w:r>
    </w:p>
    <w:p>
      <w:pPr>
        <w:pStyle w:val="BodyText"/>
      </w:pPr>
      <w:r>
        <w:t xml:space="preserve">This document serves as a comprehensive academic examination regarding the critical trade profession of the plumber. Specifically, this analysis focuses on the unique environmental, regulatory, and market conditions that define the practice of plumbing within</w:t>
      </w:r>
      <w:r>
        <w:t xml:space="preserve"> </w:t>
      </w:r>
      <w:r>
        <w:rPr>
          <w:bCs/>
          <w:b/>
        </w:rPr>
        <w:t xml:space="preserve">Germany Munich</w:t>
      </w:r>
      <w:r>
        <w:t xml:space="preserve">. Understanding these factors is essential for homeowners, property managers, and prospective tradespeople to navigate the complex landscape of sanitary engineering in one of Europe’s most economically vibrant cities.</w:t>
      </w:r>
    </w:p>
    <w:bookmarkStart w:id="20" w:name="introduction-to-the-plumber-profession"/>
    <w:p>
      <w:pPr>
        <w:pStyle w:val="Heading2"/>
      </w:pPr>
      <w:r>
        <w:t xml:space="preserve">Introduction to the Plumber Profession</w:t>
      </w:r>
    </w:p>
    <w:p>
      <w:pPr>
        <w:pStyle w:val="FirstParagraph"/>
      </w:pPr>
      <w:r>
        <w:t xml:space="preserve">The profession of a plumber extends far beyond simple pipe repair. A licensed plumber is a certified technician responsible for installing, maintaining, and repairing systems used for drinking water, sewage, and heating. In the context of modern society, particularly in dense urban centers like</w:t>
      </w:r>
      <w:r>
        <w:t xml:space="preserve"> </w:t>
      </w:r>
      <w:r>
        <w:rPr>
          <w:bCs/>
          <w:b/>
        </w:rPr>
        <w:t xml:space="preserve">Germany Munich</w:t>
      </w:r>
      <w:r>
        <w:t xml:space="preserve">, the role of the plumber has evolved into that of an infrastructure guardian. With aging building stock in historic districts and high-tech requirements in new developments such as Messestadt Riem or Unterföhring, the demand for specialized plumbing knowledge is at an all-time high. This term paper explores why local expertise is paramount when addressing plumbing issues in this specific German metropolis.</w:t>
      </w:r>
    </w:p>
    <w:bookmarkEnd w:id="20"/>
    <w:bookmarkStart w:id="21" w:name="X92bacf5ffbc7b0ac8729de45db613d456a8049b"/>
    <w:p>
      <w:pPr>
        <w:pStyle w:val="Heading2"/>
      </w:pPr>
      <w:r>
        <w:t xml:space="preserve">Regulatory Framework and Certification Standards</w:t>
      </w:r>
    </w:p>
    <w:p>
      <w:pPr>
        <w:pStyle w:val="FirstParagraph"/>
      </w:pPr>
      <w:r>
        <w:t xml:space="preserve">In</w:t>
      </w:r>
      <w:r>
        <w:t xml:space="preserve"> </w:t>
      </w:r>
      <w:r>
        <w:rPr>
          <w:bCs/>
          <w:b/>
        </w:rPr>
        <w:t xml:space="preserve">Germany Munich</w:t>
      </w:r>
      <w:r>
        <w:t xml:space="preserve">, the practice of plumbing is strictly regulated by both national laws and local municipal codes. The primary governing body responsible for overseeing trade regulations in Bavaria, where Munich is located, places a heavy emphasis on technical precision and safety. To work as a plumber in this region, one must typically hold an</w:t>
      </w:r>
      <w:r>
        <w:t xml:space="preserve"> </w:t>
      </w:r>
      <w:r>
        <w:rPr>
          <w:iCs/>
          <w:i/>
        </w:rPr>
        <w:t xml:space="preserve">Meisterbrief</w:t>
      </w:r>
      <w:r>
        <w:t xml:space="preserve"> </w:t>
      </w:r>
      <w:r>
        <w:t xml:space="preserve">(Master Craftsman certificate) or work under the direct supervision of someone who holds this qualification. This ensures that all installations meet the stringent standards set by DIN norms (Deutsches Institut für Normung), which are widely respected for their rigor.</w:t>
      </w:r>
    </w:p>
    <w:p>
      <w:pPr>
        <w:pStyle w:val="BodyText"/>
      </w:pPr>
      <w:r>
        <w:t xml:space="preserve">Furthermore, plumbers in</w:t>
      </w:r>
      <w:r>
        <w:t xml:space="preserve"> </w:t>
      </w:r>
      <w:r>
        <w:rPr>
          <w:bCs/>
          <w:b/>
        </w:rPr>
        <w:t xml:space="preserve">Germany Munich</w:t>
      </w:r>
      <w:r>
        <w:t xml:space="preserve"> </w:t>
      </w:r>
      <w:r>
        <w:t xml:space="preserve">must be registered with the local trade association, known as the</w:t>
      </w:r>
      <w:r>
        <w:t xml:space="preserve"> </w:t>
      </w:r>
      <w:r>
        <w:rPr>
          <w:iCs/>
          <w:i/>
        </w:rPr>
        <w:t xml:space="preserve">IHK</w:t>
      </w:r>
      <w:r>
        <w:t xml:space="preserve"> </w:t>
      </w:r>
      <w:r>
        <w:t xml:space="preserve">(Industrie- und Handelskammer) or Chamber of Industry and Commerce. This registration is not merely bureaucratic; it ensures that professionals adhere to continuous education requirements regarding environmental protection and energy efficiency. For residents in Munich, hiring a plumber who is properly accredited by these bodies guarantees compliance with local water utility regulations managed by the</w:t>
      </w:r>
      <w:r>
        <w:t xml:space="preserve"> </w:t>
      </w:r>
      <w:r>
        <w:rPr>
          <w:iCs/>
          <w:i/>
        </w:rPr>
        <w:t xml:space="preserve">Münchner Wasser</w:t>
      </w:r>
      <w:r>
        <w:t xml:space="preserve"> </w:t>
      </w:r>
      <w:r>
        <w:t xml:space="preserve">company.</w:t>
      </w:r>
    </w:p>
    <w:bookmarkEnd w:id="21"/>
    <w:bookmarkStart w:id="22" w:name="X8e735abbbf2b6dd6f589ce3ca1b0aeb3550b3db"/>
    <w:p>
      <w:pPr>
        <w:pStyle w:val="Heading2"/>
      </w:pPr>
      <w:r>
        <w:t xml:space="preserve">The Impact of Munich’s Historical Architecture</w:t>
      </w:r>
    </w:p>
    <w:p>
      <w:pPr>
        <w:pStyle w:val="FirstParagraph"/>
      </w:pPr>
      <w:r>
        <w:t xml:space="preserve">Munich is renowned for its beautiful old town (</w:t>
      </w:r>
      <w:r>
        <w:rPr>
          <w:iCs/>
          <w:i/>
        </w:rPr>
        <w:t xml:space="preserve">Altstadt</w:t>
      </w:r>
      <w:r>
        <w:t xml:space="preserve">) and extensive historic housing estates (</w:t>
      </w:r>
      <w:r>
        <w:rPr>
          <w:iCs/>
          <w:i/>
        </w:rPr>
        <w:t xml:space="preserve">Baugewerkschaften</w:t>
      </w:r>
      <w:r>
        <w:t xml:space="preserve">) from the early 20th century. These buildings present unique challenges for the modern plumber. Many of these structures contain original lead pipes, cast-iron drainage systems, or outdated gas lines that require careful assessment and specialized handling during renovation projects.</w:t>
      </w:r>
    </w:p>
    <w:p>
      <w:pPr>
        <w:pStyle w:val="BodyText"/>
      </w:pPr>
      <w:r>
        <w:t xml:space="preserve">A plumber operating in</w:t>
      </w:r>
      <w:r>
        <w:t xml:space="preserve"> </w:t>
      </w:r>
      <w:r>
        <w:rPr>
          <w:bCs/>
          <w:b/>
        </w:rPr>
        <w:t xml:space="preserve">Germany Munich</w:t>
      </w:r>
      <w:r>
        <w:t xml:space="preserve"> </w:t>
      </w:r>
      <w:r>
        <w:t xml:space="preserve">must possess the technical skill to integrate modern sanitary fixtures into legacy piping systems without compromising structural integrity. For instance, installing water-efficient toilets or shower systems in pre-war buildings often requires significant retrofitting work. The plumber must navigate narrow stairwells, limited access points, and protected historical facades while ensuring that new installations do not violate heritage conservation laws (</w:t>
      </w:r>
      <w:r>
        <w:rPr>
          <w:iCs/>
          <w:i/>
        </w:rPr>
        <w:t xml:space="preserve">Denkmalschutz</w:t>
      </w:r>
      <w:r>
        <w:t xml:space="preserve">). This level of nuanced expertise distinguishes a local specialist from a generalist contractor.</w:t>
      </w:r>
    </w:p>
    <w:bookmarkEnd w:id="22"/>
    <w:bookmarkStart w:id="23" w:name="X9f4c5cc6f3ff8a9fc569116ecdb9db8fba15b1a"/>
    <w:p>
      <w:pPr>
        <w:pStyle w:val="Heading2"/>
      </w:pPr>
      <w:r>
        <w:t xml:space="preserve">Energy Efficiency and Sustainability Trends</w:t>
      </w:r>
    </w:p>
    <w:p>
      <w:pPr>
        <w:pStyle w:val="FirstParagraph"/>
      </w:pPr>
      <w:r>
        <w:t xml:space="preserve">A significant aspect of the modern plumber’s role in</w:t>
      </w:r>
      <w:r>
        <w:t xml:space="preserve"> </w:t>
      </w:r>
      <w:r>
        <w:rPr>
          <w:bCs/>
          <w:b/>
        </w:rPr>
        <w:t xml:space="preserve">Germany Munich</w:t>
      </w:r>
      <w:r>
        <w:t xml:space="preserve"> </w:t>
      </w:r>
      <w:r>
        <w:t xml:space="preserve">is the shift toward sustainable energy solutions. Munich has aggressive climate protection goals, and this is reflected in building codes that encourage or mandate energy-efficient water heating and distribution systems. Plumbers are increasingly involved in installing heat pumps (</w:t>
      </w:r>
      <w:r>
        <w:rPr>
          <w:iCs/>
          <w:i/>
        </w:rPr>
        <w:t xml:space="preserve">Wärmepumpen</w:t>
      </w:r>
      <w:r>
        <w:t xml:space="preserve">) connected to underfloor heating systems, which are popular in modern Munich apartments.</w:t>
      </w:r>
    </w:p>
    <w:p>
      <w:pPr>
        <w:pStyle w:val="BodyText"/>
      </w:pPr>
      <w:r>
        <w:t xml:space="preserve">Additionally, the integration of solar thermal energy for domestic hot water preparation is a growing trend. Plumbers must be knowledgeable about how to connect these renewable systems to existing boiler units and radiators. Furthermore, water conservation is critical; installing low-flow fixtures and smart leak detection systems helps residents in</w:t>
      </w:r>
      <w:r>
        <w:t xml:space="preserve"> </w:t>
      </w:r>
      <w:r>
        <w:rPr>
          <w:bCs/>
          <w:b/>
        </w:rPr>
        <w:t xml:space="preserve">Germany Munich</w:t>
      </w:r>
      <w:r>
        <w:t xml:space="preserve"> </w:t>
      </w:r>
      <w:r>
        <w:t xml:space="preserve">reduce their utility bills while contributing to the city’s environmental sustainability goals. A competent plumber acts as a consultant here, advising clients on which technologies qualify for government subsidies provided by the Bavarian state.</w:t>
      </w:r>
    </w:p>
    <w:bookmarkEnd w:id="23"/>
    <w:bookmarkStart w:id="24" w:name="demand-economy-and-service-expectations"/>
    <w:p>
      <w:pPr>
        <w:pStyle w:val="Heading2"/>
      </w:pPr>
      <w:r>
        <w:t xml:space="preserve">Demand, Economy, and Service Expectations</w:t>
      </w:r>
    </w:p>
    <w:p>
      <w:pPr>
        <w:pStyle w:val="FirstParagraph"/>
      </w:pPr>
      <w:r>
        <w:t xml:space="preserve">The economic landscape of</w:t>
      </w:r>
      <w:r>
        <w:t xml:space="preserve"> </w:t>
      </w:r>
      <w:r>
        <w:rPr>
          <w:bCs/>
          <w:b/>
        </w:rPr>
        <w:t xml:space="preserve">Germany Munich</w:t>
      </w:r>
      <w:r>
        <w:t xml:space="preserve">, being the wealthiest city in Germany with a high cost of living, directly impacts the plumbing industry. There is a significant shortage of skilled tradespeople (</w:t>
      </w:r>
      <w:r>
        <w:rPr>
          <w:iCs/>
          <w:i/>
        </w:rPr>
        <w:t xml:space="preserve">Fachkräftemangel</w:t>
      </w:r>
      <w:r>
        <w:t xml:space="preserve">) in Bavaria. Consequently, professional plumbers can command premium rates for their services. However, this high demand also means that response times for emergency calls—such as burst pipes or severe leaks—can vary depending on the season and workload.</w:t>
      </w:r>
    </w:p>
    <w:p>
      <w:pPr>
        <w:pStyle w:val="BodyText"/>
      </w:pPr>
      <w:r>
        <w:t xml:space="preserve">Customers in Munich expect a high standard of professionalism. This includes punctuality, clean work environments (adhering to</w:t>
      </w:r>
      <w:r>
        <w:t xml:space="preserve"> </w:t>
      </w:r>
      <w:r>
        <w:rPr>
          <w:iCs/>
          <w:i/>
        </w:rPr>
        <w:t xml:space="preserve">Schwarzarbeit</w:t>
      </w:r>
      <w:r>
        <w:t xml:space="preserve"> </w:t>
      </w:r>
      <w:r>
        <w:t xml:space="preserve">avoidance by providing proper invoices), and transparent pricing. The concept of a "fixed price quote" (</w:t>
      </w:r>
      <w:r>
        <w:rPr>
          <w:iCs/>
          <w:i/>
        </w:rPr>
        <w:t xml:space="preserve">Festpreis</w:t>
      </w:r>
      <w:r>
        <w:t xml:space="preserve">) is highly valued, protecting homeowners from unexpected costs during complex repairs involving water damage restoration or extensive renovation works.</w:t>
      </w:r>
    </w:p>
    <w:bookmarkEnd w:id="24"/>
    <w:bookmarkStart w:id="25" w:name="conclusion"/>
    <w:p>
      <w:pPr>
        <w:pStyle w:val="Heading2"/>
      </w:pPr>
      <w:r>
        <w:t xml:space="preserve">Conclusion</w:t>
      </w:r>
    </w:p>
    <w:p>
      <w:pPr>
        <w:pStyle w:val="FirstParagraph"/>
      </w:pPr>
      <w:r>
        <w:t xml:space="preserve">In conclusion, the profession of the plumber in</w:t>
      </w:r>
      <w:r>
        <w:t xml:space="preserve"> </w:t>
      </w:r>
      <w:r>
        <w:rPr>
          <w:bCs/>
          <w:b/>
        </w:rPr>
        <w:t xml:space="preserve">Germany Munich</w:t>
      </w:r>
      <w:r>
        <w:t xml:space="preserve"> </w:t>
      </w:r>
      <w:r>
        <w:t xml:space="preserve">is a sophisticated and vital component of urban infrastructure. It requires not only technical proficiency but also a deep understanding of local regulations, historical preservation constraints, and modern sustainability requirements. Whether addressing issues in ancient basements or installing state-of-the-art heating systems in new developments, the plumber plays an indispensable role in maintaining the quality of life for Munich’s residents.</w:t>
      </w:r>
    </w:p>
    <w:p>
      <w:pPr>
        <w:pStyle w:val="BodyText"/>
      </w:pPr>
      <w:r>
        <w:t xml:space="preserve">For homeowners and businesses alike, recognizing the importance of hiring certified local experts is crucial. The unique characteristics of</w:t>
      </w:r>
      <w:r>
        <w:t xml:space="preserve"> </w:t>
      </w:r>
      <w:r>
        <w:rPr>
          <w:bCs/>
          <w:b/>
        </w:rPr>
        <w:t xml:space="preserve">Germany Munich</w:t>
      </w:r>
      <w:r>
        <w:t xml:space="preserve">, from its architectural heritage to its environmental ambitions, dictate a specialized approach to plumbing services. By investing in professional, regulated plumbing care, stakeholders contribute to the longevity of their properties and the overall resilience of Munich’s urban infrastructure.</w:t>
      </w:r>
    </w:p>
    <w:p>
      <w:pPr>
        <w:pStyle w:val="BodyText"/>
      </w:pPr>
      <w:r>
        <w:br/>
      </w:r>
      <w:r>
        <w:br/>
      </w:r>
    </w:p>
    <w:p>
      <w:pPr>
        <w:pStyle w:val="BodyText"/>
      </w:pPr>
      <w:r>
        <w:rPr>
          <w:bCs/>
          <w:b/>
        </w:rPr>
        <w:t xml:space="preserve">Keywords:</w:t>
      </w:r>
      <w:r>
        <w:t xml:space="preserve"> </w:t>
      </w:r>
      <w:r>
        <w:t xml:space="preserve">Plumber, Germany Munich, Infrastructure, Plumbing Regulations, HVAC Services in Bavaria.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2026-07-29T11:10:46Z</dcterms:created>
  <dcterms:modified xsi:type="dcterms:W3CDTF">2026-07-29T11:10:46Z</dcterms:modified>
</cp:coreProperties>
</file>

<file path=docProps/custom.xml><?xml version="1.0" encoding="utf-8"?>
<Properties xmlns="http://schemas.openxmlformats.org/officeDocument/2006/custom-properties" xmlns:vt="http://schemas.openxmlformats.org/officeDocument/2006/docPropsVTypes"/>
</file>