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Ghana</w:t>
      </w:r>
      <w:r>
        <w:t xml:space="preserve"> </w:t>
      </w:r>
      <w:r>
        <w:t xml:space="preserve">Accra</w:t>
      </w:r>
    </w:p>
    <w:bookmarkStart w:id="34" w:name="Xe3b01ecfdfad0c42f693e23f3911023fd98e96f"/>
    <w:p>
      <w:pPr>
        <w:pStyle w:val="Heading1"/>
      </w:pPr>
      <w:r>
        <w:t xml:space="preserve">The Critical Role, Challenges, and Future Trajectory of Plumbing Services in Ghana Accra</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Department of Civil Engineering and Urban Development</w:t>
      </w:r>
      <w:r>
        <w:br/>
      </w:r>
      <w:r>
        <w:rPr>
          <w:bCs/>
          <w:b/>
        </w:rPr>
        <w:t xml:space="preserve">Subject:</w:t>
      </w:r>
      <w:r>
        <w:t xml:space="preserve"> </w:t>
      </w:r>
      <w:r>
        <w:t xml:space="preserve">Infrastructure and Public Health Management</w:t>
      </w:r>
    </w:p>
    <w:bookmarkStart w:id="20" w:name="abstract"/>
    <w:p>
      <w:pPr>
        <w:pStyle w:val="Heading3"/>
      </w:pPr>
      <w:r>
        <w:rPr>
          <w:iCs/>
          <w:i/>
        </w:rPr>
        <w:t xml:space="preserve">Abstract</w:t>
      </w:r>
    </w:p>
    <w:p>
      <w:pPr>
        <w:pStyle w:val="FirstParagraph"/>
      </w:pPr>
      <w:r>
        <w:t xml:space="preserve">This term paper investigates the current state of plumbing infrastructure and service provision in Ghana Accra. As the capital city experiences rapid urbanization, the demand for reliable water supply and sanitation services has become a critical public health and economic issue. This study analyzes the regulatory framework, the informal sector's contribution to plumbing services in Ghana Accra, technical challenges faced by professional plumbers, and proposes strategic recommendations for improving service delivery standards.</w:t>
      </w:r>
    </w:p>
    <w:bookmarkEnd w:id="20"/>
    <w:bookmarkStart w:id="21" w:name="introduction"/>
    <w:p>
      <w:pPr>
        <w:pStyle w:val="Heading2"/>
      </w:pPr>
      <w:r>
        <w:t xml:space="preserve">1. Introduction</w:t>
      </w:r>
    </w:p>
    <w:p>
      <w:pPr>
        <w:pStyle w:val="FirstParagraph"/>
      </w:pPr>
      <w:r>
        <w:t xml:space="preserve">Ghana Accra is a metropolis undergoing significant demographic and infrastructural transformation. As one of the fastest-growing urban centers in West Africa, Accra faces immense pressure on its public utilities, with water supply and sanitation being paramount concerns. At the heart of this infrastructure network lies the profession of plumbing. A plumber is not merely a technician who fixes leaks; in Ghana Accra, a plumber acts as a crucial link between municipal water treatment facilities and domestic safety.</w:t>
      </w:r>
    </w:p>
    <w:p>
      <w:pPr>
        <w:pStyle w:val="BodyText"/>
      </w:pPr>
      <w:r>
        <w:t xml:space="preserve">The importance of qualified plumbing services cannot be overstated. Inadequate or non-existent professional intervention often leads to cross-contamination of potable water with sewage, posing severe health risks such as cholera and typhoid. Therefore, understanding the dynamics of the plumbing trade in Ghana Accra is essential for urban planners, public health officials, and policy-makers aiming to improve living standards.</w:t>
      </w:r>
    </w:p>
    <w:bookmarkEnd w:id="21"/>
    <w:bookmarkStart w:id="24" w:name="the-context-of-plumbing-in-ghana-accra"/>
    <w:p>
      <w:pPr>
        <w:pStyle w:val="Heading2"/>
      </w:pPr>
      <w:r>
        <w:t xml:space="preserve">2. The Context of Plumbing in Ghana Accra</w:t>
      </w:r>
    </w:p>
    <w:p>
      <w:pPr>
        <w:pStyle w:val="FirstParagraph"/>
      </w:pPr>
      <w:r>
        <w:t xml:space="preserve">The plumbing landscape in Ghana Accra is characterized by a dualistic system comprising formal and informal sectors. On one hand, there are registered engineering firms and certified plumbers who adhere to the building codes set by the Department of Physical Planning and the Water Resources Commission. On the other hand, a vast network of informal artisans operates without strict regulatory oversight.</w:t>
      </w:r>
    </w:p>
    <w:bookmarkStart w:id="22" w:name="regulatory-framework"/>
    <w:p>
      <w:pPr>
        <w:pStyle w:val="Heading3"/>
      </w:pPr>
      <w:r>
        <w:t xml:space="preserve">2.1 Regulatory Framework</w:t>
      </w:r>
    </w:p>
    <w:p>
      <w:pPr>
        <w:pStyle w:val="FirstParagraph"/>
      </w:pPr>
      <w:r>
        <w:t xml:space="preserve">In Ghana Accra, plumbing installations are governed by national building regulations which mandate specific standards for pipe materials, drainage gradients, and water heater installations. However enforcement remains a challenge due to the sheer volume of construction activities in rapidly expanding neighborhoods such as Ashaiman, Spintex Road, and Tema Community 25. A compliant plumber ensures that wastewater is diverted away from drinking water sources through proper septic tank designs and sewer connections.</w:t>
      </w:r>
    </w:p>
    <w:bookmarkEnd w:id="22"/>
    <w:bookmarkStart w:id="23" w:name="the-economic-impact"/>
    <w:p>
      <w:pPr>
        <w:pStyle w:val="Heading3"/>
      </w:pPr>
      <w:r>
        <w:t xml:space="preserve">2.2 The Economic Impact</w:t>
      </w:r>
    </w:p>
    <w:p>
      <w:pPr>
        <w:pStyle w:val="FirstParagraph"/>
      </w:pPr>
      <w:r>
        <w:t xml:space="preserve">The plumbing industry supports livelihoods for thousands of individuals in Ghana Accra. From apprenticeship training to specialized maintenance services, the sector contributes significantly to the informal economy. For many households, hiring a skilled plumber is an essential expense to maintain property value and ensure hygiene.</w:t>
      </w:r>
    </w:p>
    <w:bookmarkEnd w:id="23"/>
    <w:bookmarkEnd w:id="24"/>
    <w:bookmarkStart w:id="29" w:name="Xff3161c153d1f063c200467e5e001fa87c2a07f"/>
    <w:p>
      <w:pPr>
        <w:pStyle w:val="Heading2"/>
      </w:pPr>
      <w:r>
        <w:t xml:space="preserve">3. Key Challenges Facing Plumbers in Ghana Accra</w:t>
      </w:r>
    </w:p>
    <w:p>
      <w:pPr>
        <w:pStyle w:val="FirstParagraph"/>
      </w:pPr>
      <w:r>
        <w:t xml:space="preserve">Despite its importance, the plumbing profession in Ghana Accra faces multifaceted challenges that hinder optimal service delivery.</w:t>
      </w:r>
    </w:p>
    <w:bookmarkStart w:id="25" w:name="a.-quality-of-workmanship-and-training"/>
    <w:p>
      <w:pPr>
        <w:pStyle w:val="Heading3"/>
      </w:pPr>
      <w:r>
        <w:rPr>
          <w:bCs/>
          <w:b/>
        </w:rPr>
        <w:t xml:space="preserve">A. Quality of Workmanship and Training</w:t>
      </w:r>
    </w:p>
    <w:p>
      <w:pPr>
        <w:pStyle w:val="FirstParagraph"/>
      </w:pPr>
      <w:r>
        <w:t xml:space="preserve">A significant portion of plumbing work in Ghana Accra is performed by artisans who have acquired skills through informal apprenticeships rather than formal vocational training. While many possess practical experience, they may lack knowledge regarding modern codes, pressure systems, and health regulations. This gap often results in substandard installations that fail within a few years or pose health hazards.</w:t>
      </w:r>
    </w:p>
    <w:bookmarkEnd w:id="25"/>
    <w:bookmarkStart w:id="26" w:name="b.-availability-of-quality-materials"/>
    <w:p>
      <w:pPr>
        <w:pStyle w:val="Heading3"/>
      </w:pPr>
      <w:r>
        <w:rPr>
          <w:bCs/>
          <w:b/>
        </w:rPr>
        <w:t xml:space="preserve">B. Availability of Quality Materials</w:t>
      </w:r>
    </w:p>
    <w:p>
      <w:pPr>
        <w:pStyle w:val="FirstParagraph"/>
      </w:pPr>
      <w:r>
        <w:t xml:space="preserve">The market in Ghana Accra is flooded with varying grades of plumbing materials. Unscrupulous vendors sometimes sell substandard pipes and fittings that are prone to bursting or leaking, compromising the integrity of installations. Professional plumbers struggle against cost pressures to use high-quality, certified materials when clients opt for the cheapest available options.</w:t>
      </w:r>
    </w:p>
    <w:bookmarkEnd w:id="26"/>
    <w:bookmarkStart w:id="27" w:name="c.-infrastructure-deficits"/>
    <w:p>
      <w:pPr>
        <w:pStyle w:val="Heading3"/>
      </w:pPr>
      <w:r>
        <w:rPr>
          <w:bCs/>
          <w:b/>
        </w:rPr>
        <w:t xml:space="preserve">C. Infrastructure Deficits</w:t>
      </w:r>
    </w:p>
    <w:p>
      <w:pPr>
        <w:pStyle w:val="FirstParagraph"/>
      </w:pPr>
      <w:r>
        <w:t xml:space="preserve">Ghana Accra suffers from intermittent water supply and poor drainage infrastructure in many areas. Plumbers often find themselves dealing with problems exacerbated by municipal failures, such as low water pressure causing backflow or overflowing drains due to blocked main sewers. This places plumbers in a difficult position where they are blamed for system failures beyond their control.</w:t>
      </w:r>
    </w:p>
    <w:bookmarkEnd w:id="27"/>
    <w:bookmarkStart w:id="28" w:name="d.-regulatory-enforcement-gaps"/>
    <w:p>
      <w:pPr>
        <w:pStyle w:val="Heading3"/>
      </w:pPr>
      <w:r>
        <w:rPr>
          <w:bCs/>
          <w:b/>
        </w:rPr>
        <w:t xml:space="preserve">D. Regulatory Enforcement Gaps</w:t>
      </w:r>
    </w:p>
    <w:p>
      <w:pPr>
        <w:pStyle w:val="FirstParagraph"/>
      </w:pPr>
      <w:r>
        <w:t xml:space="preserve">Lack of strict monitoring allows unqualified individuals to undertake complex plumbing jobs. Without rigorous inspections by authorities, safety standards in Ghana Accra are often compromised, leading to preventable accidents and health crises.</w:t>
      </w:r>
    </w:p>
    <w:bookmarkEnd w:id="28"/>
    <w:bookmarkEnd w:id="29"/>
    <w:bookmarkStart w:id="30" w:name="X92920ea6c2c0bc179bc3bd429653a816b89729e"/>
    <w:p>
      <w:pPr>
        <w:pStyle w:val="Heading2"/>
      </w:pPr>
      <w:r>
        <w:t xml:space="preserve">4. The Role of Professional Plumbers in Public Health</w:t>
      </w:r>
    </w:p>
    <w:p>
      <w:pPr>
        <w:pStyle w:val="FirstParagraph"/>
      </w:pPr>
      <w:r>
        <w:t xml:space="preserve">The correlation between effective plumbing services and public health in Ghana Accra is direct. Proper installation of sanitary ware, adequate ventilation systems for septic tanks, and correct separation of greywater from blackwater are critical to preventing disease outbreaks.</w:t>
      </w:r>
    </w:p>
    <w:p>
      <w:pPr>
        <w:pStyle w:val="BodyText"/>
      </w:pPr>
      <w:r>
        <w:t xml:space="preserve">In densely populated areas like Kaneshie or Nima, where density strains municipal sewage capacity, the role of the plumber in maintaining functional septic systems is vital. A failure in these private systems can lead to groundwater contamination, affecting entire communities. Therefore, promoting professionalism among plumbers is a public health imperative.</w:t>
      </w:r>
    </w:p>
    <w:bookmarkEnd w:id="30"/>
    <w:bookmarkStart w:id="31" w:name="recommendations-for-improvement"/>
    <w:p>
      <w:pPr>
        <w:pStyle w:val="Heading2"/>
      </w:pPr>
      <w:r>
        <w:t xml:space="preserve">5. Recommendations for Improvement</w:t>
      </w:r>
    </w:p>
    <w:p>
      <w:pPr>
        <w:pStyle w:val="FirstParagraph"/>
      </w:pPr>
      <w:r>
        <w:t xml:space="preserve">To enhance the efficacy of plumbing services in Ghana Accra, several strategic actions are recommended:</w:t>
      </w:r>
    </w:p>
    <w:p>
      <w:pPr>
        <w:numPr>
          <w:ilvl w:val="0"/>
          <w:numId w:val="1001"/>
        </w:numPr>
        <w:pStyle w:val="Compact"/>
      </w:pPr>
      <w:r>
        <w:rPr>
          <w:bCs/>
          <w:b/>
        </w:rPr>
        <w:t xml:space="preserve">Vocational Training Enhancement:</w:t>
      </w:r>
      <w:r>
        <w:t xml:space="preserve"> </w:t>
      </w:r>
      <w:r>
        <w:t xml:space="preserve">Strengthening programs at Technical and Vocational Education and Training (TVET) institutions to include updated curriculum on modern plumbing technologies, safety standards, and environmental hygiene.</w:t>
      </w:r>
    </w:p>
    <w:p>
      <w:pPr>
        <w:numPr>
          <w:ilvl w:val="0"/>
          <w:numId w:val="1001"/>
        </w:numPr>
        <w:pStyle w:val="Compact"/>
      </w:pPr>
      <w:r>
        <w:rPr>
          <w:bCs/>
          <w:b/>
        </w:rPr>
        <w:t xml:space="preserve">Certification and Licensing:</w:t>
      </w:r>
      <w:r>
        <w:t xml:space="preserve"> </w:t>
      </w:r>
      <w:r>
        <w:t xml:space="preserve">Implementing a mandatory certification scheme for all practitioners operating in Ghana Accra. This would help distinguish qualified plumbers from untrained artisans, ensuring accountability.</w:t>
      </w:r>
    </w:p>
    <w:p>
      <w:pPr>
        <w:numPr>
          <w:ilvl w:val="0"/>
          <w:numId w:val="1001"/>
        </w:numPr>
        <w:pStyle w:val="Compact"/>
      </w:pPr>
      <w:r>
        <w:rPr>
          <w:bCs/>
          <w:b/>
        </w:rPr>
        <w:t xml:space="preserve">Public Awareness Campaigns:</w:t>
      </w:r>
      <w:r>
        <w:t xml:space="preserve"> </w:t>
      </w:r>
      <w:r>
        <w:t xml:space="preserve">Educating homeowners in Ghana Accra on the importance of hiring certified professionals and using quality materials. Consumers must understand that cheap plumbing solutions often lead to higher long-term costs.</w:t>
      </w:r>
    </w:p>
    <w:p>
      <w:pPr>
        <w:numPr>
          <w:ilvl w:val="0"/>
          <w:numId w:val="1001"/>
        </w:numPr>
        <w:pStyle w:val="Compact"/>
      </w:pPr>
      <w:r>
        <w:rPr>
          <w:bCs/>
          <w:b/>
        </w:rPr>
        <w:t xml:space="preserve">Strengthened Regulatory Oversight:</w:t>
      </w:r>
      <w:r>
        <w:t xml:space="preserve"> </w:t>
      </w:r>
      <w:r>
        <w:t xml:space="preserve">The Department of Physical Planning must enforce building codes more rigorously, requiring proof of qualified plumber involvement before issuing completion certificates for new constructions.</w:t>
      </w:r>
    </w:p>
    <w:bookmarkEnd w:id="31"/>
    <w:bookmarkStart w:id="32" w:name="conclusion"/>
    <w:p>
      <w:pPr>
        <w:pStyle w:val="Heading2"/>
      </w:pPr>
      <w:r>
        <w:t xml:space="preserve">6. Conclusion</w:t>
      </w:r>
    </w:p>
    <w:p>
      <w:pPr>
        <w:pStyle w:val="FirstParagraph"/>
      </w:pPr>
      <w:r>
        <w:t xml:space="preserve">In conclusion, the profession of plumbing is a cornerstone of urban development in Ghana Accra. As the city continues to grow, the need for reliable, safe, and efficient water management systems becomes increasingly critical. While challenges related to training regulation and infrastructure persist, there is significant potential for improvement through collaboration between government bodies, professional associations like the Master Plumbers Association of Ghana Accra chapter members are part of that ecosystem), and educational institutions.</w:t>
      </w:r>
    </w:p>
    <w:p>
      <w:pPr>
        <w:pStyle w:val="BodyText"/>
      </w:pPr>
      <w:r>
        <w:t xml:space="preserve">Ensuring that every plumber in Ghana Accra is equipped with the right skills, materials, and regulatory support will not only elevate the standard of housing but also safeguard public health. Future urban planning policies must recognize plumbing not as a subsidiary trade, but as an essential component of sustainable city development.</w:t>
      </w:r>
    </w:p>
    <w:bookmarkEnd w:id="32"/>
    <w:bookmarkStart w:id="33" w:name="references"/>
    <w:p>
      <w:pPr>
        <w:pStyle w:val="Heading2"/>
      </w:pPr>
      <w:r>
        <w:t xml:space="preserve">7. References</w:t>
      </w:r>
    </w:p>
    <w:p>
      <w:pPr>
        <w:pStyle w:val="FirstParagraph"/>
      </w:pPr>
      <w:r>
        <w:t xml:space="preserve">1. Ghana Standards Authority. (2021). *Guidelines for Residential Plumbing Installations in Urban Areas*. Accra.</w:t>
      </w:r>
      <w:r>
        <w:br/>
      </w:r>
      <w:r>
        <w:t xml:space="preserve">2. Water Resources Commission. (2022). *National Water Policy and Sanitation Framework*.</w:t>
      </w:r>
      <w:r>
        <w:br/>
      </w:r>
      <w:r>
        <w:t xml:space="preserve">3. Ministry of Works and Housing, Ghana Accra Urban Development Authority Reports (Various Years).</w:t>
      </w:r>
      <w:r>
        <w:br/>
      </w:r>
      <w:r>
        <w:t xml:space="preserve">4. Journal of Environmental Health in West Africa: Case Studies on Plumbing Failures in Accra. (2020-2023 editions).</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Challenges, and Future Trajectory of Plumbing Services in Ghana Accra</dc:title>
  <dc:creator/>
  <cp:keywords/>
  <dcterms:created xsi:type="dcterms:W3CDTF">2026-07-29T10:17:22Z</dcterms:created>
  <dcterms:modified xsi:type="dcterms:W3CDTF">2026-07-29T10:17:22Z</dcterms:modified>
</cp:coreProperties>
</file>

<file path=docProps/custom.xml><?xml version="1.0" encoding="utf-8"?>
<Properties xmlns="http://schemas.openxmlformats.org/officeDocument/2006/custom-properties" xmlns:vt="http://schemas.openxmlformats.org/officeDocument/2006/docPropsVTypes"/>
</file>