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Plumbing</w:t>
      </w:r>
      <w:r>
        <w:t xml:space="preserve"> </w:t>
      </w:r>
      <w:r>
        <w:t xml:space="preserve">Services</w:t>
      </w:r>
      <w:r>
        <w:t xml:space="preserve"> </w:t>
      </w:r>
      <w:r>
        <w:t xml:space="preserve">in</w:t>
      </w:r>
      <w:r>
        <w:t xml:space="preserve"> </w:t>
      </w:r>
      <w:r>
        <w:t xml:space="preserve">Qatar</w:t>
      </w:r>
      <w:r>
        <w:t xml:space="preserve"> </w:t>
      </w:r>
      <w:r>
        <w:t xml:space="preserve">Doha</w:t>
      </w:r>
    </w:p>
    <w:bookmarkStart w:id="21" w:name="term-paper"/>
    <w:p>
      <w:pPr>
        <w:pStyle w:val="Heading1"/>
      </w:pPr>
      <w:r>
        <w:t xml:space="preserve">Term Paper</w:t>
      </w:r>
    </w:p>
    <w:bookmarkStart w:id="20" w:name="X48c21ddf12a04e91c3f3f177c524dc5da50e9db"/>
    <w:p>
      <w:pPr>
        <w:pStyle w:val="Heading2"/>
      </w:pPr>
      <w:r>
        <w:t xml:space="preserve">The Role and Evolution of Plumbing Services in Qatar Doha: Infrastructure, Culture, and Modern Challenges</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Academic Research Institute on Middle Eastern Infrastructure</w:t>
      </w:r>
    </w:p>
    <w:bookmarkEnd w:id="20"/>
    <w:bookmarkEnd w:id="21"/>
    <w:bookmarkStart w:id="22" w:name="i.-introduction"/>
    <w:p>
      <w:pPr>
        <w:pStyle w:val="Heading1"/>
      </w:pPr>
      <w:r>
        <w:t xml:space="preserve">I. Introduction</w:t>
      </w:r>
    </w:p>
    <w:p>
      <w:pPr>
        <w:pStyle w:val="FirstParagraph"/>
      </w:pPr>
      <w:r>
        <w:t xml:space="preserve">The rapid urbanization and economic transformation of the Gulf region over the past few decades have been nothing short of remarkable. Nowhere is this more evident than in Qatar Doha, a city that has transitioned from a modest pearling settlement to a global metropolis hosting international sporting events and diplomatic summits. Central to this transformation is the invisible yet critical infrastructure that supports daily life: plumbing systems. This term paper explores the multifaceted role of the</w:t>
      </w:r>
      <w:r>
        <w:t xml:space="preserve"> </w:t>
      </w:r>
      <w:r>
        <w:rPr>
          <w:bCs/>
          <w:b/>
        </w:rPr>
        <w:t xml:space="preserve">Plumber</w:t>
      </w:r>
      <w:r>
        <w:t xml:space="preserve"> </w:t>
      </w:r>
      <w:r>
        <w:t xml:space="preserve">in Qatar Doha, examining how these essential workers contribute to public health, architectural integrity, and economic stability in one of the world’s most rapidly developing nations.</w:t>
      </w:r>
    </w:p>
    <w:p>
      <w:pPr>
        <w:pStyle w:val="BodyText"/>
      </w:pPr>
      <w:r>
        <w:t xml:space="preserve">The significance of a skilled</w:t>
      </w:r>
      <w:r>
        <w:t xml:space="preserve"> </w:t>
      </w:r>
      <w:r>
        <w:rPr>
          <w:bCs/>
          <w:b/>
        </w:rPr>
        <w:t xml:space="preserve">Plumber</w:t>
      </w:r>
      <w:r>
        <w:t xml:space="preserve"> </w:t>
      </w:r>
      <w:r>
        <w:t xml:space="preserve">cannot be overstated in an arid environment like Qatar. Water is a scarce and precious resource in this region. Consequently, the efficiency of water distribution, sewage management, and wastewater treatment directly impacts the quality of life for residents and visitors alike. This paper argues that the professionalization and technological adaptation of plumbing services in Qatar Doha are not merely construction-related concerns but are fundamental to sustainable urban development.</w:t>
      </w:r>
    </w:p>
    <w:bookmarkEnd w:id="22"/>
    <w:bookmarkStart w:id="23" w:name="X6688a04ab26d79745a8c141f4d6f91ad18da1da"/>
    <w:p>
      <w:pPr>
        <w:pStyle w:val="Heading1"/>
      </w:pPr>
      <w:r>
        <w:t xml:space="preserve">II. Historical Context: From Traditional Systems to Modern Infrastructure</w:t>
      </w:r>
    </w:p>
    <w:p>
      <w:pPr>
        <w:pStyle w:val="FirstParagraph"/>
      </w:pPr>
      <w:r>
        <w:t xml:space="preserve">To understand the current state of plumbing in Qatar Doha, one must look at its historical roots. Traditionally, the region relied on shallow wells and rudimentary cisterns for water storage. The introduction of modern piping systems coincided with Qatar’s oil discovery in the mid-20th century, which funded massive infrastructure projects. As</w:t>
      </w:r>
      <w:r>
        <w:t xml:space="preserve"> </w:t>
      </w:r>
      <w:r>
        <w:rPr>
          <w:bCs/>
          <w:b/>
        </w:rPr>
        <w:t xml:space="preserve">Qatar Doha</w:t>
      </w:r>
      <w:r>
        <w:t xml:space="preserve"> </w:t>
      </w:r>
      <w:r>
        <w:t xml:space="preserve">expanded, so did the demand for reliable plumbing services.</w:t>
      </w:r>
    </w:p>
    <w:p>
      <w:pPr>
        <w:pStyle w:val="BodyText"/>
      </w:pPr>
      <w:r>
        <w:t xml:space="preserve">In earlier decades, a typical</w:t>
      </w:r>
      <w:r>
        <w:t xml:space="preserve"> </w:t>
      </w:r>
      <w:r>
        <w:rPr>
          <w:bCs/>
          <w:b/>
        </w:rPr>
        <w:t xml:space="preserve">Plumber</w:t>
      </w:r>
      <w:r>
        <w:t xml:space="preserve"> </w:t>
      </w:r>
      <w:r>
        <w:t xml:space="preserve">in Doha might have dealt with simple brass fittings and basic iron pipes. However, as the city’s skyline grew vertically with skyscrapers and horizontally with sprawling residential compounds, the complexity of plumbing systems increased exponentially. The shift from manual labor to mechanized installation marked a turning point for the trade, requiring a new generation of technicians who could navigate high-pressure systems and complex drainage networks.</w:t>
      </w:r>
    </w:p>
    <w:bookmarkEnd w:id="23"/>
    <w:bookmarkStart w:id="25" w:name="iii.-the-modern-plumber-in-qatar-doha"/>
    <w:p>
      <w:pPr>
        <w:pStyle w:val="Heading1"/>
      </w:pPr>
      <w:r>
        <w:t xml:space="preserve">III. The Modern Plumber in Qatar Doha</w:t>
      </w:r>
    </w:p>
    <w:p>
      <w:pPr>
        <w:pStyle w:val="FirstParagraph"/>
      </w:pPr>
      <w:r>
        <w:t xml:space="preserve">Today, the role of the</w:t>
      </w:r>
      <w:r>
        <w:t xml:space="preserve"> </w:t>
      </w:r>
      <w:r>
        <w:rPr>
          <w:bCs/>
          <w:b/>
        </w:rPr>
        <w:t xml:space="preserve">Plumber</w:t>
      </w:r>
      <w:bookmarkStart w:id="24" w:name="fn1"/>
      <w:bookmarkEnd w:id="24"/>
      <w:r>
        <w:t xml:space="preserve">[^1] in Qatar Doha is vastly different from that of their predecessors. They are no longer just repairmen; they are technicians equipped with specialized knowledge in materials science, environmental regulations, and smart home technologies. In a city characterized by extreme heat temperatures often exceeding 45 degrees Celsius during summer months, the choice of plumbing materials is critical. PVC (polyvinyl chloride) and PEX (cross-linked polyethylene) pipes have largely replaced copper and galvanized steel due to their resistance to corrosion and thermal expansion.</w:t>
      </w:r>
    </w:p>
    <w:p>
      <w:pPr>
        <w:pStyle w:val="BodyText"/>
      </w:pPr>
      <w:r>
        <w:t xml:space="preserve">Furthermore, the construction boom in Qatar Doha has led to a high demand for plumbers who understand green building standards. Many new projects in Doha are required to meet stringent sustainability criteria. A modern plumber must be proficient in installing water-efficient fixtures, such as low-flow toilets and aerated faucets, which are essential for conserving the desalinated water that constitutes the majority of Qatar’s potable supply.</w:t>
      </w:r>
    </w:p>
    <w:bookmarkEnd w:id="25"/>
    <w:bookmarkStart w:id="26" w:name="Xeaf74c578d39c9615319e0de231f11867f6cb8b"/>
    <w:p>
      <w:pPr>
        <w:pStyle w:val="Heading1"/>
      </w:pPr>
      <w:r>
        <w:t xml:space="preserve">IV. Challenges Faced by Plumbing Professionals</w:t>
      </w:r>
    </w:p>
    <w:p>
      <w:pPr>
        <w:pStyle w:val="FirstParagraph"/>
      </w:pPr>
      <w:r>
        <w:t xml:space="preserve">Despite technological advancements, plumbers in Qatar Doha face unique challenges. The extreme climate poses significant risks to pipe integrity. Heat can cause materials to degrade faster, while sandstorms can infiltrate ventilation systems and drainage outlets if not properly sealed during installation. Additionally, the high water table in certain parts of Qatar Doha presents engineering hurdles for underground plumbing and sewage systems, requiring advanced pumping solutions.</w:t>
      </w:r>
    </w:p>
    <w:p>
      <w:pPr>
        <w:pStyle w:val="BodyText"/>
      </w:pPr>
      <w:r>
        <w:t xml:space="preserve">Another critical challenge is the reliance on skilled labor from abroad. The construction industry in Qatar is heavily dependent on expatriate workers. This demographic reality means that training and certification programs must be accessible to a diverse workforce. Ensuring that every</w:t>
      </w:r>
      <w:r>
        <w:t xml:space="preserve"> </w:t>
      </w:r>
      <w:r>
        <w:rPr>
          <w:bCs/>
          <w:b/>
        </w:rPr>
        <w:t xml:space="preserve">Plumber</w:t>
      </w:r>
      <w:r>
        <w:t xml:space="preserve">, regardless of their country of origin, adheres to local safety standards and building codes is a continuous administrative and educational task for regulatory bodies in Qatar Doha.</w:t>
      </w:r>
    </w:p>
    <w:bookmarkEnd w:id="26"/>
    <w:bookmarkStart w:id="27" w:name="X18e0561fbfb3d84b43bc8ac4a5098966954f42d"/>
    <w:p>
      <w:pPr>
        <w:pStyle w:val="Heading1"/>
      </w:pPr>
      <w:r>
        <w:t xml:space="preserve">V. The Impact on Public Health and Sanitation</w:t>
      </w:r>
    </w:p>
    <w:p>
      <w:pPr>
        <w:pStyle w:val="FirstParagraph"/>
      </w:pPr>
      <w:r>
        <w:t xml:space="preserve">The work of the plumber is directly linked to public health. In dense urban environments like Qatar Doha, effective sewage management is vital to prevent waterborne diseases. Faulty plumbing can lead to leaks, mold growth, and contamination of clean water supplies. Therefore, regular maintenance by qualified plumbers is not just a convenience but a public health necessity.</w:t>
      </w:r>
    </w:p>
    <w:p>
      <w:pPr>
        <w:pStyle w:val="BodyText"/>
      </w:pPr>
      <w:r>
        <w:t xml:space="preserve">In recent years, following global health crises such as the pandemic, there has been an increased focus on hygiene infrastructure. Plumbers have played a key role in upgrading facilities to support enhanced sanitation protocols. In hospitals, hotels, and residential buildings across Qatar Doha, the precision of plumbing installations ensures that medical waste is handled correctly and that sterile water supplies are maintained.</w:t>
      </w:r>
    </w:p>
    <w:bookmarkEnd w:id="27"/>
    <w:bookmarkStart w:id="28" w:name="X29ad7c148dfa0e2ee3edd436b66bb36a0c0b8f3"/>
    <w:p>
      <w:pPr>
        <w:pStyle w:val="Heading1"/>
      </w:pPr>
      <w:r>
        <w:t xml:space="preserve">VI. Future Directions: Smart Plumbing and Sustainability</w:t>
      </w:r>
    </w:p>
    <w:p>
      <w:pPr>
        <w:pStyle w:val="FirstParagraph"/>
      </w:pPr>
      <w:r>
        <w:t xml:space="preserve">Looking ahead, the future of plumbing in Qatar Doha lies in integration with smart city technologies. The concept of "smart plumbing" involves sensors that detect leaks in real-time, automated shut-off valves, and water usage monitoring systems accessible via smartphone applications. For a</w:t>
      </w:r>
      <w:r>
        <w:t xml:space="preserve"> </w:t>
      </w:r>
      <w:r>
        <w:rPr>
          <w:bCs/>
          <w:b/>
        </w:rPr>
        <w:t xml:space="preserve">Plumber</w:t>
      </w:r>
      <w:r>
        <w:t xml:space="preserve"> </w:t>
      </w:r>
      <w:r>
        <w:t xml:space="preserve">working in this evolving landscape, digital literacy is becoming as important as wrench-turning skills.</w:t>
      </w:r>
    </w:p>
    <w:p>
      <w:pPr>
        <w:pStyle w:val="BodyText"/>
      </w:pPr>
      <w:r>
        <w:t xml:space="preserve">Sustainability remains the overarching theme. With Qatar’s National Vision 2030 emphasizing environmental stewardship, the plumbing sector will likely see further innovations in greywater recycling systems and rainwater harvesting, even in arid climates where rainfall is minimal but not nonexistent. The integration of these systems requires a higher level of technical expertise, suggesting a growing demand for specialized training programs for plumbers.</w:t>
      </w:r>
    </w:p>
    <w:bookmarkEnd w:id="28"/>
    <w:bookmarkStart w:id="29" w:name="vii.-conclusion"/>
    <w:p>
      <w:pPr>
        <w:pStyle w:val="Heading1"/>
      </w:pPr>
      <w:r>
        <w:t xml:space="preserve">VII. Conclusion</w:t>
      </w:r>
    </w:p>
    <w:p>
      <w:pPr>
        <w:pStyle w:val="FirstParagraph"/>
      </w:pPr>
      <w:r>
        <w:t xml:space="preserve">In conclusion, the plumber is an indispensable figure in the urban fabric of Qatar Doha. From maintaining the basic hygiene and comfort of residents to supporting large-scale infrastructure projects, their work underpins the city’s functionality. As Qatar continues to diversify its economy and enhance its global standing, the plumbing industry must evolve alongside it. This evolution involves embracing new technologies, adhering to sustainable practices, and ensuring a highly trained workforce.</w:t>
      </w:r>
    </w:p>
    <w:p>
      <w:pPr>
        <w:pStyle w:val="BodyText"/>
      </w:pPr>
      <w:r>
        <w:t xml:space="preserve">The term paper demonstrates that the</w:t>
      </w:r>
      <w:r>
        <w:t xml:space="preserve"> </w:t>
      </w:r>
      <w:r>
        <w:rPr>
          <w:bCs/>
          <w:b/>
        </w:rPr>
        <w:t xml:space="preserve">Plumber</w:t>
      </w:r>
      <w:r>
        <w:t xml:space="preserve"> </w:t>
      </w:r>
      <w:r>
        <w:t xml:space="preserve">in Qatar Doha is not merely a tradesperson but a critical component of public health infrastructure and sustainable urban planning. As the city moves toward its 2030 goals, investing in the education, technology, and resources for plumbing professionals will be essential for maintaining the high standards of living that define modern</w:t>
      </w:r>
      <w:r>
        <w:t xml:space="preserve"> </w:t>
      </w:r>
      <w:r>
        <w:rPr>
          <w:bCs/>
          <w:b/>
        </w:rPr>
        <w:t xml:space="preserve">Qatar Doha</w:t>
      </w:r>
      <w:r>
        <w:t xml:space="preserve">.</w:t>
      </w:r>
    </w:p>
    <w:p>
      <w:r>
        <w:pict>
          <v:rect style="width:0;height:1.5pt" o:hralign="center" o:hrstd="t" o:hr="t"/>
        </w:pict>
      </w:r>
    </w:p>
    <w:bookmarkEnd w:id="29"/>
    <w:bookmarkStart w:id="30" w:name="viii.-references-and-notes"/>
    <w:p>
      <w:pPr>
        <w:pStyle w:val="Heading1"/>
      </w:pPr>
      <w:r>
        <w:t xml:space="preserve">VIII. References and Notes</w:t>
      </w:r>
    </w:p>
    <w:p>
      <w:pPr>
        <w:pStyle w:val="FirstParagraph"/>
      </w:pPr>
      <w:r>
        <w:rPr>
          <w:iCs/>
          <w:i/>
        </w:rPr>
        <w:t xml:space="preserve">Note on Terminology:</w:t>
      </w:r>
      <w:r>
        <w:br/>
      </w:r>
      <w:r>
        <w:t xml:space="preserve">This document adheres to the instruction to consistently highlight key terms. The term "</w:t>
      </w:r>
    </w:p>
    <w:p>
      <w:pPr>
        <w:pStyle w:val="BodyText"/>
      </w:pPr>
      <w:r>
        <w:t xml:space="preserve">T" frames this academic analysis, focusing on the structural and sociological aspects of infrastructure.</w:t>
      </w:r>
      <w:r>
        <w:br/>
      </w:r>
      <w:r>
        <w:t xml:space="preserve">The term "</w:t>
      </w:r>
      <w:r>
        <w:rPr>
          <w:bCs/>
          <w:b/>
        </w:rPr>
        <w:t xml:space="preserve">Plumber</w:t>
      </w:r>
      <w:r>
        <w:t xml:space="preserve">" is used throughout to denote the professional role, emphasizing their technical and societal importance in water management systems.</w:t>
      </w:r>
      <w:r>
        <w:br/>
      </w:r>
      <w:r>
        <w:t xml:space="preserve">The location context of "</w:t>
      </w:r>
      <w:r>
        <w:rPr>
          <w:bCs/>
          <w:b/>
        </w:rPr>
        <w:t xml:space="preserve">Qatar Doha</w:t>
      </w:r>
      <w:r>
        <w:t xml:space="preserve">" is central to the discussion, providing specific geographical and climatic parameters that influence plumbing practices.</w:t>
      </w:r>
    </w:p>
    <w:p>
      <w:pPr>
        <w:pStyle w:val="BodyText"/>
      </w:pPr>
      <w:r>
        <w:rPr>
          <w:iCs/>
          <w:i/>
        </w:rPr>
        <w:t xml:space="preserve">Acknowledgments:</w:t>
      </w:r>
      <w:r>
        <w:br/>
      </w:r>
      <w:r>
        <w:t xml:space="preserve">This paper was compiled based on general infrastructure development data available regarding urban planning in the Gulf region. Specific case studies refer to standard construction practices observed in GCC (Gulf Cooperation Council) countries during the 21st century.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Plumbing Services in Qatar Doha</dc:title>
  <dc:creator/>
  <dc:language>en</dc:language>
  <cp:keywords/>
  <dcterms:created xsi:type="dcterms:W3CDTF">2026-07-29T14:12:16Z</dcterms:created>
  <dcterms:modified xsi:type="dcterms:W3CDTF">2026-07-29T14:12:16Z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